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ED387" w14:textId="4FBECC34" w:rsidR="00515593" w:rsidRDefault="00515593" w:rsidP="00515593">
      <w:pPr>
        <w:pStyle w:val="Heading1"/>
      </w:pPr>
      <w:r>
        <w:t xml:space="preserve">Case Study - Impact of COVID-19 on Canada Post Parcel Volumes </w:t>
      </w:r>
    </w:p>
    <w:p w14:paraId="3A6E3F52" w14:textId="060BB2CF" w:rsidR="00515593" w:rsidRDefault="00515593" w:rsidP="00515593">
      <w:pPr>
        <w:numPr>
          <w:ilvl w:val="0"/>
          <w:numId w:val="1"/>
        </w:numPr>
        <w:shd w:val="clear" w:color="auto" w:fill="FFFFFF"/>
        <w:spacing w:before="120" w:after="0" w:line="240" w:lineRule="auto"/>
        <w:ind w:left="450"/>
        <w:rPr>
          <w:rFonts w:cstheme="minorHAnsi"/>
          <w:spacing w:val="-1"/>
          <w:sz w:val="24"/>
          <w:szCs w:val="40"/>
        </w:rPr>
      </w:pPr>
      <w:r w:rsidRPr="00E67ACA">
        <w:rPr>
          <w:rFonts w:cstheme="minorHAnsi"/>
          <w:spacing w:val="-1"/>
          <w:sz w:val="24"/>
          <w:szCs w:val="40"/>
        </w:rPr>
        <w:t>For this case study you will be given a business question and a dataset and are asked to perform all steps in the analytical process necessary to answer the business questions in an executive style presentation (i.e., a presentation to executive level who understand the business but are limited in advanced analytics knowledge).</w:t>
      </w:r>
    </w:p>
    <w:p w14:paraId="1D37853F" w14:textId="09F3831B" w:rsidR="00515593" w:rsidRPr="00E67ACA" w:rsidRDefault="00515593" w:rsidP="00515593">
      <w:pPr>
        <w:numPr>
          <w:ilvl w:val="0"/>
          <w:numId w:val="1"/>
        </w:numPr>
        <w:shd w:val="clear" w:color="auto" w:fill="FFFFFF"/>
        <w:spacing w:before="120" w:after="0" w:line="240" w:lineRule="auto"/>
        <w:ind w:left="450"/>
        <w:rPr>
          <w:rFonts w:cstheme="minorHAnsi"/>
          <w:spacing w:val="-1"/>
          <w:sz w:val="24"/>
          <w:szCs w:val="40"/>
        </w:rPr>
      </w:pPr>
      <w:r>
        <w:rPr>
          <w:rFonts w:cstheme="minorHAnsi"/>
          <w:spacing w:val="-1"/>
          <w:sz w:val="24"/>
          <w:szCs w:val="40"/>
        </w:rPr>
        <w:t xml:space="preserve">The customer data you will be receiving is real, but only a </w:t>
      </w:r>
      <w:r w:rsidR="004D2DC1">
        <w:rPr>
          <w:rFonts w:cstheme="minorHAnsi"/>
          <w:spacing w:val="-1"/>
          <w:sz w:val="24"/>
          <w:szCs w:val="40"/>
        </w:rPr>
        <w:t xml:space="preserve">small </w:t>
      </w:r>
      <w:r>
        <w:rPr>
          <w:rFonts w:cstheme="minorHAnsi"/>
          <w:spacing w:val="-1"/>
          <w:sz w:val="24"/>
          <w:szCs w:val="40"/>
        </w:rPr>
        <w:t xml:space="preserve">sample of the full list of customers.  Customer names have been replaced with </w:t>
      </w:r>
      <w:r w:rsidR="003F5268">
        <w:rPr>
          <w:rFonts w:cstheme="minorHAnsi"/>
          <w:spacing w:val="-1"/>
          <w:sz w:val="24"/>
          <w:szCs w:val="40"/>
        </w:rPr>
        <w:t>fake customer IDs</w:t>
      </w:r>
      <w:r>
        <w:rPr>
          <w:rFonts w:cstheme="minorHAnsi"/>
          <w:spacing w:val="-1"/>
          <w:sz w:val="24"/>
          <w:szCs w:val="40"/>
        </w:rPr>
        <w:t>.</w:t>
      </w:r>
    </w:p>
    <w:p w14:paraId="327FED14" w14:textId="05DC047D" w:rsidR="00515593" w:rsidRPr="00E67ACA" w:rsidRDefault="00515593" w:rsidP="00515593">
      <w:pPr>
        <w:numPr>
          <w:ilvl w:val="0"/>
          <w:numId w:val="1"/>
        </w:numPr>
        <w:shd w:val="clear" w:color="auto" w:fill="FFFFFF"/>
        <w:spacing w:before="120" w:after="0" w:line="240" w:lineRule="auto"/>
        <w:ind w:left="450"/>
        <w:rPr>
          <w:rFonts w:cstheme="minorHAnsi"/>
          <w:spacing w:val="-1"/>
          <w:sz w:val="24"/>
          <w:szCs w:val="40"/>
        </w:rPr>
      </w:pPr>
      <w:r w:rsidRPr="00E67ACA">
        <w:rPr>
          <w:rFonts w:cstheme="minorHAnsi"/>
          <w:spacing w:val="-1"/>
          <w:sz w:val="24"/>
          <w:szCs w:val="40"/>
        </w:rPr>
        <w:t xml:space="preserve">You may use any software/code to manipulate the data. </w:t>
      </w:r>
      <w:r w:rsidR="003F5268">
        <w:rPr>
          <w:rFonts w:cstheme="minorHAnsi"/>
          <w:spacing w:val="-1"/>
          <w:sz w:val="24"/>
          <w:szCs w:val="40"/>
        </w:rPr>
        <w:t>If you wish, you can send us your technical steps</w:t>
      </w:r>
      <w:r w:rsidRPr="00E67ACA">
        <w:rPr>
          <w:rFonts w:cstheme="minorHAnsi"/>
          <w:spacing w:val="-1"/>
          <w:sz w:val="24"/>
          <w:szCs w:val="40"/>
        </w:rPr>
        <w:t xml:space="preserve">, either in form of code (with comments) or a task list. This documentation </w:t>
      </w:r>
      <w:r w:rsidR="003F5268">
        <w:rPr>
          <w:rFonts w:cstheme="minorHAnsi"/>
          <w:spacing w:val="-1"/>
          <w:sz w:val="24"/>
          <w:szCs w:val="40"/>
        </w:rPr>
        <w:t>can</w:t>
      </w:r>
      <w:r w:rsidRPr="00E67ACA">
        <w:rPr>
          <w:rFonts w:cstheme="minorHAnsi"/>
          <w:spacing w:val="-1"/>
          <w:sz w:val="24"/>
          <w:szCs w:val="40"/>
        </w:rPr>
        <w:t xml:space="preserve"> be included as a separate document from the final report you prepare.</w:t>
      </w:r>
      <w:r w:rsidR="003F5268">
        <w:rPr>
          <w:rFonts w:cstheme="minorHAnsi"/>
          <w:spacing w:val="-1"/>
          <w:sz w:val="24"/>
          <w:szCs w:val="40"/>
        </w:rPr>
        <w:t xml:space="preserve"> This is not mandatory. We will be able to determine your data skills from the quality of your final report.</w:t>
      </w:r>
    </w:p>
    <w:p w14:paraId="70B6EC42" w14:textId="77777777" w:rsidR="00515593" w:rsidRPr="00E67ACA" w:rsidRDefault="00515593" w:rsidP="00515593">
      <w:pPr>
        <w:numPr>
          <w:ilvl w:val="0"/>
          <w:numId w:val="1"/>
        </w:numPr>
        <w:shd w:val="clear" w:color="auto" w:fill="FFFFFF"/>
        <w:spacing w:before="120" w:after="0" w:line="240" w:lineRule="auto"/>
        <w:ind w:left="450"/>
        <w:rPr>
          <w:rFonts w:cstheme="minorHAnsi"/>
          <w:spacing w:val="-1"/>
          <w:sz w:val="24"/>
          <w:szCs w:val="40"/>
        </w:rPr>
      </w:pPr>
      <w:r w:rsidRPr="00E67ACA">
        <w:rPr>
          <w:rFonts w:cstheme="minorHAnsi"/>
          <w:spacing w:val="-1"/>
          <w:sz w:val="24"/>
          <w:szCs w:val="40"/>
        </w:rPr>
        <w:t>Keep a record of your logic for any decisions you made in situations where there is more than one valid option. You must decide if any these decisions warrant being included in the presentation or in the supplemental documents.</w:t>
      </w:r>
    </w:p>
    <w:p w14:paraId="34929192" w14:textId="77777777" w:rsidR="00515593" w:rsidRPr="00E67ACA" w:rsidRDefault="00515593" w:rsidP="00515593">
      <w:pPr>
        <w:numPr>
          <w:ilvl w:val="0"/>
          <w:numId w:val="1"/>
        </w:numPr>
        <w:shd w:val="clear" w:color="auto" w:fill="FFFFFF"/>
        <w:spacing w:before="120" w:after="0" w:line="240" w:lineRule="auto"/>
        <w:ind w:left="450"/>
        <w:rPr>
          <w:rFonts w:cstheme="minorHAnsi"/>
          <w:spacing w:val="-1"/>
          <w:sz w:val="24"/>
          <w:szCs w:val="40"/>
        </w:rPr>
      </w:pPr>
      <w:r w:rsidRPr="00E67ACA">
        <w:rPr>
          <w:rFonts w:cstheme="minorHAnsi"/>
          <w:spacing w:val="-1"/>
          <w:sz w:val="24"/>
          <w:szCs w:val="40"/>
        </w:rPr>
        <w:t xml:space="preserve">You are encouraged to go beyond what is explicitly required if it aligns with the overall purpose of the analysis. </w:t>
      </w:r>
    </w:p>
    <w:p w14:paraId="45E59E50" w14:textId="2A2AF56F" w:rsidR="00515593" w:rsidRPr="00BA2439" w:rsidRDefault="00515593" w:rsidP="00BA2439">
      <w:pPr>
        <w:numPr>
          <w:ilvl w:val="0"/>
          <w:numId w:val="1"/>
        </w:numPr>
        <w:shd w:val="clear" w:color="auto" w:fill="FFFFFF"/>
        <w:spacing w:before="120" w:after="0" w:line="240" w:lineRule="auto"/>
        <w:ind w:left="450"/>
        <w:rPr>
          <w:rFonts w:cstheme="minorHAnsi"/>
          <w:spacing w:val="-1"/>
          <w:sz w:val="24"/>
          <w:szCs w:val="40"/>
        </w:rPr>
      </w:pPr>
      <w:r w:rsidRPr="00E67ACA">
        <w:rPr>
          <w:rFonts w:cstheme="minorHAnsi"/>
          <w:spacing w:val="-1"/>
          <w:sz w:val="24"/>
          <w:szCs w:val="40"/>
        </w:rPr>
        <w:t>Prepare an executive presentation that:</w:t>
      </w:r>
    </w:p>
    <w:p w14:paraId="14F7351D" w14:textId="77777777" w:rsidR="00515593" w:rsidRPr="00E67ACA" w:rsidRDefault="00515593" w:rsidP="00515593">
      <w:pPr>
        <w:numPr>
          <w:ilvl w:val="1"/>
          <w:numId w:val="1"/>
        </w:numPr>
        <w:shd w:val="clear" w:color="auto" w:fill="FFFFFF"/>
        <w:spacing w:before="120" w:after="0" w:line="240" w:lineRule="auto"/>
        <w:rPr>
          <w:rFonts w:cstheme="minorHAnsi"/>
          <w:spacing w:val="-1"/>
          <w:sz w:val="24"/>
          <w:szCs w:val="44"/>
        </w:rPr>
      </w:pPr>
      <w:r w:rsidRPr="00E67ACA">
        <w:rPr>
          <w:rFonts w:cstheme="minorHAnsi"/>
          <w:spacing w:val="-1"/>
          <w:sz w:val="24"/>
          <w:szCs w:val="44"/>
        </w:rPr>
        <w:t>Clearly presents relevant descriptive statistics</w:t>
      </w:r>
    </w:p>
    <w:p w14:paraId="6ABD490A" w14:textId="5A9DE42E" w:rsidR="00515593" w:rsidRDefault="00515593" w:rsidP="00515593">
      <w:pPr>
        <w:numPr>
          <w:ilvl w:val="1"/>
          <w:numId w:val="1"/>
        </w:numPr>
        <w:shd w:val="clear" w:color="auto" w:fill="FFFFFF"/>
        <w:spacing w:before="120" w:after="0" w:line="240" w:lineRule="auto"/>
        <w:rPr>
          <w:rFonts w:cstheme="minorHAnsi"/>
          <w:spacing w:val="-1"/>
          <w:sz w:val="24"/>
          <w:szCs w:val="44"/>
        </w:rPr>
      </w:pPr>
      <w:r w:rsidRPr="00E67ACA">
        <w:rPr>
          <w:rFonts w:cstheme="minorHAnsi"/>
          <w:spacing w:val="-1"/>
          <w:sz w:val="24"/>
          <w:szCs w:val="44"/>
        </w:rPr>
        <w:t>Outlines the objectives of the study in your own words</w:t>
      </w:r>
    </w:p>
    <w:p w14:paraId="76478C41" w14:textId="1FC5B283" w:rsidR="002E464A" w:rsidRPr="00E67ACA" w:rsidRDefault="002E464A" w:rsidP="00515593">
      <w:pPr>
        <w:numPr>
          <w:ilvl w:val="1"/>
          <w:numId w:val="1"/>
        </w:numPr>
        <w:shd w:val="clear" w:color="auto" w:fill="FFFFFF"/>
        <w:spacing w:before="120" w:after="0" w:line="240" w:lineRule="auto"/>
        <w:rPr>
          <w:rFonts w:cstheme="minorHAnsi"/>
          <w:spacing w:val="-1"/>
          <w:sz w:val="24"/>
          <w:szCs w:val="44"/>
        </w:rPr>
      </w:pPr>
      <w:r>
        <w:rPr>
          <w:rFonts w:cstheme="minorHAnsi"/>
          <w:spacing w:val="-1"/>
          <w:sz w:val="24"/>
          <w:szCs w:val="44"/>
        </w:rPr>
        <w:t>Answers each of the business questions outlined</w:t>
      </w:r>
    </w:p>
    <w:p w14:paraId="7AA7E49D" w14:textId="7DDA053E" w:rsidR="00515593" w:rsidRPr="00E67ACA" w:rsidRDefault="00515593" w:rsidP="00515593">
      <w:pPr>
        <w:numPr>
          <w:ilvl w:val="1"/>
          <w:numId w:val="1"/>
        </w:numPr>
        <w:shd w:val="clear" w:color="auto" w:fill="FFFFFF"/>
        <w:spacing w:before="120" w:after="0" w:line="240" w:lineRule="auto"/>
        <w:rPr>
          <w:rFonts w:cstheme="minorHAnsi"/>
          <w:spacing w:val="-1"/>
          <w:sz w:val="24"/>
          <w:szCs w:val="44"/>
        </w:rPr>
      </w:pPr>
      <w:r w:rsidRPr="00E67ACA">
        <w:rPr>
          <w:rFonts w:cstheme="minorHAnsi"/>
          <w:spacing w:val="-1"/>
          <w:sz w:val="24"/>
          <w:szCs w:val="44"/>
        </w:rPr>
        <w:t>Includes the results of any analysis you perform</w:t>
      </w:r>
      <w:r>
        <w:rPr>
          <w:rFonts w:cstheme="minorHAnsi"/>
          <w:spacing w:val="-1"/>
          <w:sz w:val="24"/>
          <w:szCs w:val="44"/>
        </w:rPr>
        <w:t>ed</w:t>
      </w:r>
      <w:r w:rsidRPr="00E67ACA">
        <w:rPr>
          <w:rFonts w:cstheme="minorHAnsi"/>
          <w:spacing w:val="-1"/>
          <w:sz w:val="24"/>
          <w:szCs w:val="44"/>
        </w:rPr>
        <w:t xml:space="preserve"> to answer the business question</w:t>
      </w:r>
    </w:p>
    <w:p w14:paraId="22D0FEA5" w14:textId="4EEC4B0E" w:rsidR="00E30F0D" w:rsidRPr="00E30F0D" w:rsidRDefault="00515593" w:rsidP="00E30F0D">
      <w:pPr>
        <w:numPr>
          <w:ilvl w:val="1"/>
          <w:numId w:val="1"/>
        </w:numPr>
        <w:shd w:val="clear" w:color="auto" w:fill="FFFFFF"/>
        <w:spacing w:before="120" w:after="0" w:line="240" w:lineRule="auto"/>
        <w:rPr>
          <w:rFonts w:cstheme="minorHAnsi"/>
          <w:spacing w:val="-1"/>
          <w:sz w:val="24"/>
          <w:szCs w:val="44"/>
        </w:rPr>
      </w:pPr>
      <w:r w:rsidRPr="00E67ACA">
        <w:rPr>
          <w:rFonts w:cstheme="minorHAnsi"/>
          <w:spacing w:val="-1"/>
          <w:sz w:val="24"/>
          <w:szCs w:val="44"/>
        </w:rPr>
        <w:t>Optional: Include any next steps or recommendations you wish to offer</w:t>
      </w:r>
    </w:p>
    <w:p w14:paraId="7D83D717" w14:textId="5D6EDC7C" w:rsidR="004F0B46" w:rsidRDefault="004F0B46" w:rsidP="004F0B46">
      <w:pPr>
        <w:shd w:val="clear" w:color="auto" w:fill="FFFFFF"/>
        <w:spacing w:before="120" w:after="0" w:line="240" w:lineRule="auto"/>
        <w:rPr>
          <w:rFonts w:cstheme="minorHAnsi"/>
          <w:b/>
          <w:bCs/>
          <w:spacing w:val="-1"/>
          <w:sz w:val="24"/>
          <w:szCs w:val="44"/>
        </w:rPr>
      </w:pPr>
    </w:p>
    <w:p w14:paraId="010D5A84" w14:textId="785628C8" w:rsidR="004F0B46" w:rsidRDefault="004F0B46" w:rsidP="004F0B46">
      <w:pPr>
        <w:shd w:val="clear" w:color="auto" w:fill="FFFFFF"/>
        <w:spacing w:before="120" w:after="0" w:line="240" w:lineRule="auto"/>
        <w:rPr>
          <w:rFonts w:cstheme="minorHAnsi"/>
          <w:b/>
          <w:bCs/>
          <w:spacing w:val="-1"/>
          <w:sz w:val="24"/>
          <w:szCs w:val="44"/>
        </w:rPr>
      </w:pPr>
    </w:p>
    <w:p w14:paraId="1C676EA8" w14:textId="470CD48F" w:rsidR="004F0B46" w:rsidRDefault="004F0B46" w:rsidP="004F0B46">
      <w:pPr>
        <w:shd w:val="clear" w:color="auto" w:fill="FFFFFF"/>
        <w:spacing w:before="120" w:after="0" w:line="240" w:lineRule="auto"/>
        <w:rPr>
          <w:rFonts w:cstheme="minorHAnsi"/>
          <w:b/>
          <w:bCs/>
          <w:spacing w:val="-1"/>
          <w:sz w:val="24"/>
          <w:szCs w:val="44"/>
        </w:rPr>
      </w:pPr>
    </w:p>
    <w:p w14:paraId="52434E43" w14:textId="7B1E31C9" w:rsidR="004F0B46" w:rsidRDefault="004F0B46" w:rsidP="004F0B46">
      <w:pPr>
        <w:shd w:val="clear" w:color="auto" w:fill="FFFFFF"/>
        <w:spacing w:before="120" w:after="0" w:line="240" w:lineRule="auto"/>
        <w:rPr>
          <w:rFonts w:cstheme="minorHAnsi"/>
          <w:b/>
          <w:bCs/>
          <w:spacing w:val="-1"/>
          <w:sz w:val="24"/>
          <w:szCs w:val="44"/>
        </w:rPr>
      </w:pPr>
    </w:p>
    <w:p w14:paraId="5068D6DE" w14:textId="6107DD63" w:rsidR="004F0B46" w:rsidRDefault="004F0B46" w:rsidP="004F0B46">
      <w:pPr>
        <w:shd w:val="clear" w:color="auto" w:fill="FFFFFF"/>
        <w:spacing w:before="120" w:after="0" w:line="240" w:lineRule="auto"/>
        <w:rPr>
          <w:rFonts w:cstheme="minorHAnsi"/>
          <w:b/>
          <w:bCs/>
          <w:spacing w:val="-1"/>
          <w:sz w:val="24"/>
          <w:szCs w:val="44"/>
        </w:rPr>
      </w:pPr>
    </w:p>
    <w:p w14:paraId="05C4F789" w14:textId="7058EAB4" w:rsidR="004F0B46" w:rsidRDefault="004F0B46" w:rsidP="004F0B46">
      <w:pPr>
        <w:shd w:val="clear" w:color="auto" w:fill="FFFFFF"/>
        <w:spacing w:before="120" w:after="0" w:line="240" w:lineRule="auto"/>
        <w:rPr>
          <w:rFonts w:cstheme="minorHAnsi"/>
          <w:b/>
          <w:bCs/>
          <w:spacing w:val="-1"/>
          <w:sz w:val="24"/>
          <w:szCs w:val="44"/>
        </w:rPr>
      </w:pPr>
    </w:p>
    <w:p w14:paraId="1E30F47A" w14:textId="571FB42D" w:rsidR="004F0B46" w:rsidRDefault="004F0B46" w:rsidP="004F0B46">
      <w:pPr>
        <w:shd w:val="clear" w:color="auto" w:fill="FFFFFF"/>
        <w:spacing w:before="120" w:after="0" w:line="240" w:lineRule="auto"/>
        <w:rPr>
          <w:rFonts w:cstheme="minorHAnsi"/>
          <w:b/>
          <w:bCs/>
          <w:spacing w:val="-1"/>
          <w:sz w:val="24"/>
          <w:szCs w:val="44"/>
        </w:rPr>
      </w:pPr>
    </w:p>
    <w:p w14:paraId="7650039A" w14:textId="76A7224E" w:rsidR="004F0B46" w:rsidRDefault="004F0B46" w:rsidP="004F0B46">
      <w:pPr>
        <w:shd w:val="clear" w:color="auto" w:fill="FFFFFF"/>
        <w:spacing w:before="120" w:after="0" w:line="240" w:lineRule="auto"/>
        <w:rPr>
          <w:rFonts w:cstheme="minorHAnsi"/>
          <w:b/>
          <w:bCs/>
          <w:spacing w:val="-1"/>
          <w:sz w:val="24"/>
          <w:szCs w:val="44"/>
        </w:rPr>
      </w:pPr>
    </w:p>
    <w:p w14:paraId="04DBF1D1" w14:textId="77777777" w:rsidR="004F0B46" w:rsidRDefault="004F0B46" w:rsidP="004F0B46">
      <w:pPr>
        <w:shd w:val="clear" w:color="auto" w:fill="FFFFFF"/>
        <w:spacing w:before="120" w:after="0" w:line="240" w:lineRule="auto"/>
        <w:rPr>
          <w:rFonts w:cstheme="minorHAnsi"/>
          <w:b/>
          <w:bCs/>
          <w:spacing w:val="-1"/>
          <w:sz w:val="24"/>
          <w:szCs w:val="44"/>
        </w:rPr>
      </w:pPr>
    </w:p>
    <w:p w14:paraId="2CC245A4" w14:textId="77777777" w:rsidR="004F0B46" w:rsidRDefault="004F0B46" w:rsidP="00515593">
      <w:pPr>
        <w:shd w:val="clear" w:color="auto" w:fill="FFFFFF"/>
        <w:spacing w:before="120" w:after="0" w:line="240" w:lineRule="auto"/>
        <w:rPr>
          <w:rFonts w:cstheme="minorHAnsi"/>
          <w:b/>
          <w:bCs/>
          <w:spacing w:val="-1"/>
          <w:sz w:val="24"/>
          <w:szCs w:val="44"/>
        </w:rPr>
      </w:pPr>
    </w:p>
    <w:p w14:paraId="37BDF25B" w14:textId="35970411" w:rsidR="00515593" w:rsidRPr="00515593" w:rsidRDefault="00515593" w:rsidP="00515593">
      <w:pPr>
        <w:shd w:val="clear" w:color="auto" w:fill="FFFFFF"/>
        <w:spacing w:before="120" w:after="0" w:line="240" w:lineRule="auto"/>
        <w:rPr>
          <w:rFonts w:cstheme="minorHAnsi"/>
          <w:b/>
          <w:bCs/>
          <w:spacing w:val="-1"/>
          <w:sz w:val="24"/>
          <w:szCs w:val="44"/>
        </w:rPr>
      </w:pPr>
      <w:r w:rsidRPr="00515593">
        <w:rPr>
          <w:rFonts w:cstheme="minorHAnsi"/>
          <w:b/>
          <w:bCs/>
          <w:spacing w:val="-1"/>
          <w:sz w:val="24"/>
          <w:szCs w:val="44"/>
        </w:rPr>
        <w:lastRenderedPageBreak/>
        <w:t>Main Business Question</w:t>
      </w:r>
    </w:p>
    <w:p w14:paraId="1429B194" w14:textId="53D02222" w:rsidR="00D2135A" w:rsidRPr="00846C58" w:rsidRDefault="00D2135A" w:rsidP="00515593">
      <w:pPr>
        <w:shd w:val="clear" w:color="auto" w:fill="FFFFFF"/>
        <w:spacing w:before="120" w:after="0" w:line="240" w:lineRule="auto"/>
        <w:rPr>
          <w:rFonts w:cstheme="minorHAnsi"/>
          <w:spacing w:val="-1"/>
          <w:sz w:val="24"/>
          <w:szCs w:val="44"/>
        </w:rPr>
      </w:pPr>
      <w:r w:rsidRPr="00D2135A">
        <w:rPr>
          <w:rFonts w:cstheme="minorHAnsi"/>
          <w:spacing w:val="-1"/>
          <w:sz w:val="24"/>
          <w:szCs w:val="44"/>
        </w:rPr>
        <w:t xml:space="preserve">How did the COVID-19 pandemic impact </w:t>
      </w:r>
      <w:r w:rsidR="002F5A0C">
        <w:rPr>
          <w:rFonts w:cstheme="minorHAnsi"/>
          <w:spacing w:val="-1"/>
          <w:sz w:val="24"/>
          <w:szCs w:val="44"/>
        </w:rPr>
        <w:t>Canada Post’s</w:t>
      </w:r>
      <w:r w:rsidRPr="00D2135A">
        <w:rPr>
          <w:rFonts w:cstheme="minorHAnsi"/>
          <w:spacing w:val="-1"/>
          <w:sz w:val="24"/>
          <w:szCs w:val="44"/>
        </w:rPr>
        <w:t xml:space="preserve"> parcel business?</w:t>
      </w:r>
    </w:p>
    <w:p w14:paraId="032ACF36" w14:textId="69E28243" w:rsidR="00BF51D3" w:rsidRPr="00515593" w:rsidRDefault="00515593" w:rsidP="00AD1738">
      <w:pPr>
        <w:shd w:val="clear" w:color="auto" w:fill="FFFFFF"/>
        <w:spacing w:before="120" w:after="100" w:line="240" w:lineRule="auto"/>
        <w:rPr>
          <w:rFonts w:cstheme="minorHAnsi"/>
          <w:b/>
          <w:bCs/>
          <w:spacing w:val="-1"/>
          <w:sz w:val="24"/>
          <w:szCs w:val="44"/>
        </w:rPr>
      </w:pPr>
      <w:r w:rsidRPr="00515593">
        <w:rPr>
          <w:rFonts w:cstheme="minorHAnsi"/>
          <w:b/>
          <w:bCs/>
          <w:spacing w:val="-1"/>
          <w:sz w:val="24"/>
          <w:szCs w:val="44"/>
        </w:rPr>
        <w:t>Additional Business Questions</w:t>
      </w:r>
      <w:r w:rsidR="00905379">
        <w:rPr>
          <w:rFonts w:cstheme="minorHAnsi"/>
          <w:b/>
          <w:bCs/>
          <w:spacing w:val="-1"/>
          <w:sz w:val="24"/>
          <w:szCs w:val="44"/>
        </w:rPr>
        <w:t>:</w:t>
      </w:r>
    </w:p>
    <w:p w14:paraId="33BD547D" w14:textId="7448B3BC" w:rsidR="006A0BA7" w:rsidRPr="006A0BA7" w:rsidRDefault="006A0BA7" w:rsidP="004D1852">
      <w:pPr>
        <w:numPr>
          <w:ilvl w:val="0"/>
          <w:numId w:val="3"/>
        </w:numPr>
        <w:spacing w:after="100"/>
      </w:pPr>
      <w:r w:rsidRPr="006A0BA7">
        <w:t>When</w:t>
      </w:r>
      <w:r w:rsidR="002F6263">
        <w:t xml:space="preserve"> were</w:t>
      </w:r>
      <w:r w:rsidRPr="006A0BA7">
        <w:t xml:space="preserve"> customer</w:t>
      </w:r>
      <w:r w:rsidR="000C19BB">
        <w:t xml:space="preserve"> volumes </w:t>
      </w:r>
      <w:r w:rsidR="002F6263">
        <w:t>first impacted by COVID-19</w:t>
      </w:r>
      <w:r w:rsidRPr="006A0BA7">
        <w:t>?</w:t>
      </w:r>
    </w:p>
    <w:p w14:paraId="015F0C4A" w14:textId="1706D3C8" w:rsidR="006A0BA7" w:rsidRPr="006A0BA7" w:rsidRDefault="006A0BA7" w:rsidP="004D1852">
      <w:pPr>
        <w:numPr>
          <w:ilvl w:val="0"/>
          <w:numId w:val="3"/>
        </w:numPr>
        <w:spacing w:after="100"/>
      </w:pPr>
      <w:r w:rsidRPr="006A0BA7">
        <w:t>What</w:t>
      </w:r>
      <w:r w:rsidR="008A1EF9">
        <w:t xml:space="preserve"> events </w:t>
      </w:r>
      <w:r w:rsidR="0020336C">
        <w:t>within the COVID timeline</w:t>
      </w:r>
      <w:r w:rsidR="00686EA6">
        <w:t xml:space="preserve"> may </w:t>
      </w:r>
      <w:r w:rsidRPr="006A0BA7">
        <w:t>have contributed to the change?</w:t>
      </w:r>
    </w:p>
    <w:p w14:paraId="468C5BEF" w14:textId="4D1FE133" w:rsidR="006A0BA7" w:rsidRPr="006A0BA7" w:rsidRDefault="00CF520F" w:rsidP="004D1852">
      <w:pPr>
        <w:numPr>
          <w:ilvl w:val="0"/>
          <w:numId w:val="3"/>
        </w:numPr>
        <w:spacing w:after="100"/>
      </w:pPr>
      <w:r>
        <w:t>How did COVID impact peak season in 2020?</w:t>
      </w:r>
    </w:p>
    <w:p w14:paraId="3AED03DA" w14:textId="55557A0B" w:rsidR="00D2135A" w:rsidRPr="00846C58" w:rsidRDefault="006E7A55" w:rsidP="00905379">
      <w:pPr>
        <w:shd w:val="clear" w:color="auto" w:fill="FFFFFF"/>
        <w:spacing w:before="120" w:after="100" w:afterAutospacing="1" w:line="240" w:lineRule="auto"/>
        <w:rPr>
          <w:rFonts w:cstheme="minorHAnsi"/>
          <w:b/>
          <w:bCs/>
          <w:spacing w:val="-1"/>
          <w:sz w:val="24"/>
          <w:szCs w:val="44"/>
        </w:rPr>
      </w:pPr>
      <w:r w:rsidRPr="00846C58">
        <w:rPr>
          <w:rFonts w:cstheme="minorHAnsi"/>
          <w:b/>
          <w:bCs/>
          <w:spacing w:val="-1"/>
          <w:sz w:val="24"/>
          <w:szCs w:val="44"/>
        </w:rPr>
        <w:t>The Impact of COVID</w:t>
      </w:r>
      <w:r w:rsidR="004D1852">
        <w:rPr>
          <w:rFonts w:cstheme="minorHAnsi"/>
          <w:b/>
          <w:bCs/>
          <w:spacing w:val="-1"/>
          <w:sz w:val="24"/>
          <w:szCs w:val="44"/>
        </w:rPr>
        <w:t xml:space="preserve"> on Customer Segments</w:t>
      </w:r>
      <w:r w:rsidR="00F743DF" w:rsidRPr="00846C58">
        <w:rPr>
          <w:rFonts w:cstheme="minorHAnsi"/>
          <w:b/>
          <w:bCs/>
          <w:spacing w:val="-1"/>
          <w:sz w:val="24"/>
          <w:szCs w:val="44"/>
        </w:rPr>
        <w:t>:</w:t>
      </w:r>
    </w:p>
    <w:p w14:paraId="4DCCFD54" w14:textId="759652B0" w:rsidR="004D1852" w:rsidRDefault="004D1852" w:rsidP="004D1852">
      <w:pPr>
        <w:numPr>
          <w:ilvl w:val="0"/>
          <w:numId w:val="3"/>
        </w:numPr>
        <w:spacing w:after="100"/>
      </w:pPr>
      <w:r w:rsidRPr="006A0BA7">
        <w:t xml:space="preserve">How has COVID affected companies </w:t>
      </w:r>
      <w:r>
        <w:t>in the different customer groups (Enterprise, Large, etc.)</w:t>
      </w:r>
      <w:r w:rsidRPr="006A0BA7">
        <w:t>?</w:t>
      </w:r>
    </w:p>
    <w:p w14:paraId="461BC97E" w14:textId="54B9922B" w:rsidR="00F743DF" w:rsidRPr="00BF51D3" w:rsidRDefault="00D4158C" w:rsidP="004D1852">
      <w:pPr>
        <w:numPr>
          <w:ilvl w:val="0"/>
          <w:numId w:val="3"/>
        </w:numPr>
        <w:spacing w:after="100"/>
      </w:pPr>
      <w:r w:rsidRPr="00BF51D3">
        <w:t xml:space="preserve">What percent of each customer group are </w:t>
      </w:r>
      <w:r w:rsidR="00534DAE" w:rsidRPr="00BF51D3">
        <w:t xml:space="preserve">growing, moderately </w:t>
      </w:r>
      <w:proofErr w:type="gramStart"/>
      <w:r w:rsidR="00534DAE" w:rsidRPr="00BF51D3">
        <w:t>growing</w:t>
      </w:r>
      <w:proofErr w:type="gramEnd"/>
      <w:r w:rsidR="00534DAE" w:rsidRPr="00BF51D3">
        <w:t xml:space="preserve"> and declining</w:t>
      </w:r>
      <w:r w:rsidR="0035530E">
        <w:t xml:space="preserve"> during COVID </w:t>
      </w:r>
      <w:r w:rsidR="004979A0">
        <w:t>observation period</w:t>
      </w:r>
      <w:r w:rsidR="00A65836" w:rsidRPr="00BF51D3">
        <w:t>?</w:t>
      </w:r>
      <w:r w:rsidR="00040C0A" w:rsidRPr="00BF51D3">
        <w:t xml:space="preserve"> </w:t>
      </w:r>
    </w:p>
    <w:p w14:paraId="3A42F9DD" w14:textId="7C766A57" w:rsidR="00F743DF" w:rsidRPr="00BF51D3" w:rsidRDefault="00471138" w:rsidP="004D1852">
      <w:pPr>
        <w:numPr>
          <w:ilvl w:val="0"/>
          <w:numId w:val="3"/>
        </w:numPr>
        <w:spacing w:after="100"/>
      </w:pPr>
      <w:r w:rsidRPr="00BF51D3">
        <w:t>What percent of each customer group are new customers</w:t>
      </w:r>
      <w:r w:rsidR="004979A0">
        <w:t xml:space="preserve"> </w:t>
      </w:r>
      <w:r w:rsidR="00DD6149">
        <w:t>during COVID observation period</w:t>
      </w:r>
      <w:r w:rsidRPr="00BF51D3">
        <w:t>?</w:t>
      </w:r>
      <w:r w:rsidR="00A65836" w:rsidRPr="00BF51D3">
        <w:t xml:space="preserve"> </w:t>
      </w:r>
    </w:p>
    <w:p w14:paraId="6BB6155F" w14:textId="2C8A02F2" w:rsidR="00471138" w:rsidRPr="00BF51D3" w:rsidRDefault="00471138" w:rsidP="004D1852">
      <w:pPr>
        <w:numPr>
          <w:ilvl w:val="0"/>
          <w:numId w:val="3"/>
        </w:numPr>
        <w:spacing w:after="100"/>
      </w:pPr>
      <w:r w:rsidRPr="00BF51D3">
        <w:t xml:space="preserve">What percent of 2019 customers in each group did we lose </w:t>
      </w:r>
      <w:r w:rsidR="00060084">
        <w:t>during COVID observation period</w:t>
      </w:r>
      <w:r w:rsidRPr="00BF51D3">
        <w:t>?</w:t>
      </w:r>
    </w:p>
    <w:p w14:paraId="2983076C" w14:textId="5D6B2189" w:rsidR="00471138" w:rsidRDefault="00544602" w:rsidP="004D1852">
      <w:pPr>
        <w:numPr>
          <w:ilvl w:val="0"/>
          <w:numId w:val="3"/>
        </w:numPr>
        <w:spacing w:after="100"/>
      </w:pPr>
      <w:r w:rsidRPr="00BF51D3">
        <w:t xml:space="preserve">What </w:t>
      </w:r>
      <w:r w:rsidR="006C4B16" w:rsidRPr="00BF51D3">
        <w:t xml:space="preserve">was the overall </w:t>
      </w:r>
      <w:r w:rsidRPr="00BF51D3">
        <w:t>impact</w:t>
      </w:r>
      <w:r w:rsidR="00060084">
        <w:t xml:space="preserve"> of COVID</w:t>
      </w:r>
      <w:r w:rsidR="006C4B16" w:rsidRPr="00BF51D3">
        <w:t xml:space="preserve"> on volumes and on revenue </w:t>
      </w:r>
      <w:r w:rsidR="001F4EC9" w:rsidRPr="00BF51D3">
        <w:t>by customer group?</w:t>
      </w:r>
    </w:p>
    <w:p w14:paraId="053AB8AC" w14:textId="3608D831" w:rsidR="00515593" w:rsidRDefault="00C6523E" w:rsidP="00515593">
      <w:pPr>
        <w:shd w:val="clear" w:color="auto" w:fill="FFFFFF"/>
        <w:spacing w:before="120" w:after="0" w:line="240" w:lineRule="auto"/>
        <w:rPr>
          <w:rFonts w:cstheme="minorHAnsi"/>
          <w:b/>
          <w:bCs/>
          <w:spacing w:val="-1"/>
          <w:sz w:val="24"/>
          <w:szCs w:val="44"/>
        </w:rPr>
      </w:pPr>
      <w:r>
        <w:rPr>
          <w:rFonts w:cstheme="minorHAnsi"/>
          <w:b/>
          <w:bCs/>
          <w:spacing w:val="-1"/>
          <w:sz w:val="24"/>
          <w:szCs w:val="44"/>
        </w:rPr>
        <w:t>20</w:t>
      </w:r>
      <w:r w:rsidR="00980B1B">
        <w:rPr>
          <w:rFonts w:cstheme="minorHAnsi"/>
          <w:b/>
          <w:bCs/>
          <w:spacing w:val="-1"/>
          <w:sz w:val="24"/>
          <w:szCs w:val="44"/>
        </w:rPr>
        <w:t>19</w:t>
      </w:r>
      <w:r>
        <w:rPr>
          <w:rFonts w:cstheme="minorHAnsi"/>
          <w:b/>
          <w:bCs/>
          <w:spacing w:val="-1"/>
          <w:sz w:val="24"/>
          <w:szCs w:val="44"/>
        </w:rPr>
        <w:t xml:space="preserve"> </w:t>
      </w:r>
      <w:r w:rsidR="00515593" w:rsidRPr="00515593">
        <w:rPr>
          <w:rFonts w:cstheme="minorHAnsi"/>
          <w:b/>
          <w:bCs/>
          <w:spacing w:val="-1"/>
          <w:sz w:val="24"/>
          <w:szCs w:val="44"/>
        </w:rPr>
        <w:t>Important Dates</w:t>
      </w:r>
    </w:p>
    <w:tbl>
      <w:tblPr>
        <w:tblStyle w:val="GridTable1Light-Accent5"/>
        <w:tblW w:w="0" w:type="auto"/>
        <w:tblLook w:val="04A0" w:firstRow="1" w:lastRow="0" w:firstColumn="1" w:lastColumn="0" w:noHBand="0" w:noVBand="1"/>
      </w:tblPr>
      <w:tblGrid>
        <w:gridCol w:w="3116"/>
        <w:gridCol w:w="3117"/>
        <w:gridCol w:w="3117"/>
      </w:tblGrid>
      <w:tr w:rsidR="00A264F3" w14:paraId="1881EC64" w14:textId="77777777" w:rsidTr="001B30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6AEE8EC7" w14:textId="6B6A9025" w:rsidR="00A264F3" w:rsidRDefault="00A264F3" w:rsidP="00515593">
            <w:pPr>
              <w:spacing w:before="120" w:line="240" w:lineRule="auto"/>
              <w:rPr>
                <w:rFonts w:cstheme="minorHAnsi"/>
                <w:b w:val="0"/>
                <w:bCs w:val="0"/>
                <w:spacing w:val="-1"/>
                <w:sz w:val="24"/>
                <w:szCs w:val="44"/>
              </w:rPr>
            </w:pPr>
            <w:bookmarkStart w:id="0" w:name="_Hlk85009137"/>
          </w:p>
        </w:tc>
        <w:tc>
          <w:tcPr>
            <w:tcW w:w="3117" w:type="dxa"/>
          </w:tcPr>
          <w:p w14:paraId="5CE85769" w14:textId="7A713A39" w:rsidR="00A264F3" w:rsidRDefault="00C457BB" w:rsidP="00515593">
            <w:pPr>
              <w:spacing w:before="120" w:line="240" w:lineRule="auto"/>
              <w:cnfStyle w:val="100000000000" w:firstRow="1" w:lastRow="0" w:firstColumn="0" w:lastColumn="0" w:oddVBand="0" w:evenVBand="0" w:oddHBand="0" w:evenHBand="0" w:firstRowFirstColumn="0" w:firstRowLastColumn="0" w:lastRowFirstColumn="0" w:lastRowLastColumn="0"/>
              <w:rPr>
                <w:rFonts w:cstheme="minorHAnsi"/>
                <w:b w:val="0"/>
                <w:bCs w:val="0"/>
                <w:spacing w:val="-1"/>
                <w:sz w:val="24"/>
                <w:szCs w:val="44"/>
              </w:rPr>
            </w:pPr>
            <w:r>
              <w:rPr>
                <w:rFonts w:cstheme="minorHAnsi"/>
                <w:b w:val="0"/>
                <w:bCs w:val="0"/>
                <w:spacing w:val="-1"/>
                <w:sz w:val="24"/>
                <w:szCs w:val="44"/>
              </w:rPr>
              <w:t>START DATE</w:t>
            </w:r>
          </w:p>
        </w:tc>
        <w:tc>
          <w:tcPr>
            <w:tcW w:w="3117" w:type="dxa"/>
          </w:tcPr>
          <w:p w14:paraId="586E3F5E" w14:textId="33B69C1D" w:rsidR="00A264F3" w:rsidRDefault="00C457BB" w:rsidP="00515593">
            <w:pPr>
              <w:spacing w:before="120" w:line="240" w:lineRule="auto"/>
              <w:cnfStyle w:val="100000000000" w:firstRow="1" w:lastRow="0" w:firstColumn="0" w:lastColumn="0" w:oddVBand="0" w:evenVBand="0" w:oddHBand="0" w:evenHBand="0" w:firstRowFirstColumn="0" w:firstRowLastColumn="0" w:lastRowFirstColumn="0" w:lastRowLastColumn="0"/>
              <w:rPr>
                <w:rFonts w:cstheme="minorHAnsi"/>
                <w:b w:val="0"/>
                <w:bCs w:val="0"/>
                <w:spacing w:val="-1"/>
                <w:sz w:val="24"/>
                <w:szCs w:val="44"/>
              </w:rPr>
            </w:pPr>
            <w:r>
              <w:rPr>
                <w:rFonts w:cstheme="minorHAnsi"/>
                <w:b w:val="0"/>
                <w:bCs w:val="0"/>
                <w:spacing w:val="-1"/>
                <w:sz w:val="24"/>
                <w:szCs w:val="44"/>
              </w:rPr>
              <w:t>END DATE</w:t>
            </w:r>
          </w:p>
        </w:tc>
      </w:tr>
      <w:tr w:rsidR="00A264F3" w14:paraId="3B528C57" w14:textId="77777777" w:rsidTr="001B3085">
        <w:tc>
          <w:tcPr>
            <w:cnfStyle w:val="001000000000" w:firstRow="0" w:lastRow="0" w:firstColumn="1" w:lastColumn="0" w:oddVBand="0" w:evenVBand="0" w:oddHBand="0" w:evenHBand="0" w:firstRowFirstColumn="0" w:firstRowLastColumn="0" w:lastRowFirstColumn="0" w:lastRowLastColumn="0"/>
            <w:tcW w:w="3116" w:type="dxa"/>
          </w:tcPr>
          <w:p w14:paraId="4B5679BD" w14:textId="5CA58A0A" w:rsidR="00A264F3" w:rsidRDefault="00C457BB" w:rsidP="00515593">
            <w:pPr>
              <w:spacing w:before="120" w:line="240" w:lineRule="auto"/>
              <w:rPr>
                <w:rFonts w:cstheme="minorHAnsi"/>
                <w:b w:val="0"/>
                <w:bCs w:val="0"/>
                <w:spacing w:val="-1"/>
                <w:sz w:val="24"/>
                <w:szCs w:val="44"/>
              </w:rPr>
            </w:pPr>
            <w:r>
              <w:rPr>
                <w:rFonts w:cstheme="minorHAnsi"/>
                <w:b w:val="0"/>
                <w:bCs w:val="0"/>
                <w:spacing w:val="-1"/>
                <w:sz w:val="24"/>
                <w:szCs w:val="44"/>
              </w:rPr>
              <w:t>Week 1</w:t>
            </w:r>
          </w:p>
        </w:tc>
        <w:tc>
          <w:tcPr>
            <w:tcW w:w="3117" w:type="dxa"/>
          </w:tcPr>
          <w:p w14:paraId="4F893774" w14:textId="172F4457" w:rsidR="00A264F3" w:rsidRDefault="00D43F6F" w:rsidP="00515593">
            <w:pPr>
              <w:spacing w:before="120" w:line="240" w:lineRule="auto"/>
              <w:cnfStyle w:val="000000000000" w:firstRow="0" w:lastRow="0" w:firstColumn="0" w:lastColumn="0" w:oddVBand="0" w:evenVBand="0" w:oddHBand="0" w:evenHBand="0" w:firstRowFirstColumn="0" w:firstRowLastColumn="0" w:lastRowFirstColumn="0" w:lastRowLastColumn="0"/>
              <w:rPr>
                <w:rFonts w:cstheme="minorHAnsi"/>
                <w:b/>
                <w:bCs/>
                <w:spacing w:val="-1"/>
                <w:sz w:val="24"/>
                <w:szCs w:val="44"/>
              </w:rPr>
            </w:pPr>
            <w:r>
              <w:rPr>
                <w:rFonts w:cstheme="minorHAnsi"/>
                <w:b/>
                <w:bCs/>
                <w:spacing w:val="-1"/>
                <w:sz w:val="24"/>
                <w:szCs w:val="44"/>
              </w:rPr>
              <w:t>Tuesday, January 1, 2019</w:t>
            </w:r>
          </w:p>
        </w:tc>
        <w:tc>
          <w:tcPr>
            <w:tcW w:w="3117" w:type="dxa"/>
          </w:tcPr>
          <w:p w14:paraId="5E213747" w14:textId="09AC381D" w:rsidR="00A264F3" w:rsidRDefault="00D43F6F" w:rsidP="00515593">
            <w:pPr>
              <w:spacing w:before="120" w:line="240" w:lineRule="auto"/>
              <w:cnfStyle w:val="000000000000" w:firstRow="0" w:lastRow="0" w:firstColumn="0" w:lastColumn="0" w:oddVBand="0" w:evenVBand="0" w:oddHBand="0" w:evenHBand="0" w:firstRowFirstColumn="0" w:firstRowLastColumn="0" w:lastRowFirstColumn="0" w:lastRowLastColumn="0"/>
              <w:rPr>
                <w:rFonts w:cstheme="minorHAnsi"/>
                <w:b/>
                <w:bCs/>
                <w:spacing w:val="-1"/>
                <w:sz w:val="24"/>
                <w:szCs w:val="44"/>
              </w:rPr>
            </w:pPr>
            <w:r>
              <w:rPr>
                <w:rFonts w:cstheme="minorHAnsi"/>
                <w:b/>
                <w:bCs/>
                <w:spacing w:val="-1"/>
                <w:sz w:val="24"/>
                <w:szCs w:val="44"/>
              </w:rPr>
              <w:t>Saturday, January 5, 2019</w:t>
            </w:r>
          </w:p>
        </w:tc>
      </w:tr>
      <w:tr w:rsidR="00D43F6F" w14:paraId="53308C1F" w14:textId="77777777" w:rsidTr="001B3085">
        <w:tc>
          <w:tcPr>
            <w:cnfStyle w:val="001000000000" w:firstRow="0" w:lastRow="0" w:firstColumn="1" w:lastColumn="0" w:oddVBand="0" w:evenVBand="0" w:oddHBand="0" w:evenHBand="0" w:firstRowFirstColumn="0" w:firstRowLastColumn="0" w:lastRowFirstColumn="0" w:lastRowLastColumn="0"/>
            <w:tcW w:w="3116" w:type="dxa"/>
          </w:tcPr>
          <w:p w14:paraId="5C4E46EC" w14:textId="21A29D9D" w:rsidR="00D43F6F" w:rsidRDefault="00D43F6F" w:rsidP="00515593">
            <w:pPr>
              <w:spacing w:before="120" w:line="240" w:lineRule="auto"/>
              <w:rPr>
                <w:rFonts w:cstheme="minorHAnsi"/>
                <w:b w:val="0"/>
                <w:bCs w:val="0"/>
                <w:spacing w:val="-1"/>
                <w:sz w:val="24"/>
                <w:szCs w:val="44"/>
              </w:rPr>
            </w:pPr>
            <w:r>
              <w:rPr>
                <w:rFonts w:cstheme="minorHAnsi"/>
                <w:b w:val="0"/>
                <w:bCs w:val="0"/>
                <w:spacing w:val="-1"/>
                <w:sz w:val="24"/>
                <w:szCs w:val="44"/>
              </w:rPr>
              <w:t>Week 53</w:t>
            </w:r>
          </w:p>
        </w:tc>
        <w:tc>
          <w:tcPr>
            <w:tcW w:w="3117" w:type="dxa"/>
          </w:tcPr>
          <w:p w14:paraId="4203AC8B" w14:textId="088BD7C0" w:rsidR="00D43F6F" w:rsidRDefault="00D43F6F" w:rsidP="00515593">
            <w:pPr>
              <w:spacing w:before="120" w:line="240" w:lineRule="auto"/>
              <w:cnfStyle w:val="000000000000" w:firstRow="0" w:lastRow="0" w:firstColumn="0" w:lastColumn="0" w:oddVBand="0" w:evenVBand="0" w:oddHBand="0" w:evenHBand="0" w:firstRowFirstColumn="0" w:firstRowLastColumn="0" w:lastRowFirstColumn="0" w:lastRowLastColumn="0"/>
              <w:rPr>
                <w:rFonts w:cstheme="minorHAnsi"/>
                <w:b/>
                <w:bCs/>
                <w:spacing w:val="-1"/>
                <w:sz w:val="24"/>
                <w:szCs w:val="44"/>
              </w:rPr>
            </w:pPr>
            <w:r>
              <w:rPr>
                <w:rFonts w:cstheme="minorHAnsi"/>
                <w:b/>
                <w:bCs/>
                <w:spacing w:val="-1"/>
                <w:sz w:val="24"/>
                <w:szCs w:val="44"/>
              </w:rPr>
              <w:t xml:space="preserve">Sunday, December </w:t>
            </w:r>
            <w:r w:rsidR="00C07D3E">
              <w:rPr>
                <w:rFonts w:cstheme="minorHAnsi"/>
                <w:b/>
                <w:bCs/>
                <w:spacing w:val="-1"/>
                <w:sz w:val="24"/>
                <w:szCs w:val="44"/>
              </w:rPr>
              <w:t>29, 2019</w:t>
            </w:r>
          </w:p>
        </w:tc>
        <w:tc>
          <w:tcPr>
            <w:tcW w:w="3117" w:type="dxa"/>
          </w:tcPr>
          <w:p w14:paraId="21FF1E0D" w14:textId="380F887C" w:rsidR="00D43F6F" w:rsidRDefault="00C07D3E" w:rsidP="00515593">
            <w:pPr>
              <w:spacing w:before="120" w:line="240" w:lineRule="auto"/>
              <w:cnfStyle w:val="000000000000" w:firstRow="0" w:lastRow="0" w:firstColumn="0" w:lastColumn="0" w:oddVBand="0" w:evenVBand="0" w:oddHBand="0" w:evenHBand="0" w:firstRowFirstColumn="0" w:firstRowLastColumn="0" w:lastRowFirstColumn="0" w:lastRowLastColumn="0"/>
              <w:rPr>
                <w:rFonts w:cstheme="minorHAnsi"/>
                <w:b/>
                <w:bCs/>
                <w:spacing w:val="-1"/>
                <w:sz w:val="24"/>
                <w:szCs w:val="44"/>
              </w:rPr>
            </w:pPr>
            <w:r>
              <w:rPr>
                <w:rFonts w:cstheme="minorHAnsi"/>
                <w:b/>
                <w:bCs/>
                <w:spacing w:val="-1"/>
                <w:sz w:val="24"/>
                <w:szCs w:val="44"/>
              </w:rPr>
              <w:t>Tuesday, December 31, 2019</w:t>
            </w:r>
          </w:p>
        </w:tc>
      </w:tr>
      <w:tr w:rsidR="00A264F3" w14:paraId="51948B20" w14:textId="77777777" w:rsidTr="001B3085">
        <w:tc>
          <w:tcPr>
            <w:cnfStyle w:val="001000000000" w:firstRow="0" w:lastRow="0" w:firstColumn="1" w:lastColumn="0" w:oddVBand="0" w:evenVBand="0" w:oddHBand="0" w:evenHBand="0" w:firstRowFirstColumn="0" w:firstRowLastColumn="0" w:lastRowFirstColumn="0" w:lastRowLastColumn="0"/>
            <w:tcW w:w="3116" w:type="dxa"/>
          </w:tcPr>
          <w:p w14:paraId="2E487CD0" w14:textId="1ECA8C53" w:rsidR="00A264F3" w:rsidRDefault="008E1465" w:rsidP="00515593">
            <w:pPr>
              <w:spacing w:before="120" w:line="240" w:lineRule="auto"/>
              <w:rPr>
                <w:rFonts w:cstheme="minorHAnsi"/>
                <w:b w:val="0"/>
                <w:bCs w:val="0"/>
                <w:spacing w:val="-1"/>
                <w:sz w:val="24"/>
                <w:szCs w:val="44"/>
              </w:rPr>
            </w:pPr>
            <w:r>
              <w:rPr>
                <w:rFonts w:cstheme="minorHAnsi"/>
                <w:b w:val="0"/>
                <w:bCs w:val="0"/>
                <w:spacing w:val="-1"/>
                <w:sz w:val="24"/>
                <w:szCs w:val="44"/>
              </w:rPr>
              <w:t>Peak Season</w:t>
            </w:r>
          </w:p>
        </w:tc>
        <w:tc>
          <w:tcPr>
            <w:tcW w:w="3117" w:type="dxa"/>
          </w:tcPr>
          <w:p w14:paraId="2DE8FBE6" w14:textId="240FE73D" w:rsidR="00A264F3" w:rsidRDefault="00202C1E" w:rsidP="00515593">
            <w:pPr>
              <w:spacing w:before="120" w:line="240" w:lineRule="auto"/>
              <w:cnfStyle w:val="000000000000" w:firstRow="0" w:lastRow="0" w:firstColumn="0" w:lastColumn="0" w:oddVBand="0" w:evenVBand="0" w:oddHBand="0" w:evenHBand="0" w:firstRowFirstColumn="0" w:firstRowLastColumn="0" w:lastRowFirstColumn="0" w:lastRowLastColumn="0"/>
              <w:rPr>
                <w:rFonts w:cstheme="minorHAnsi"/>
                <w:b/>
                <w:bCs/>
                <w:spacing w:val="-1"/>
                <w:sz w:val="24"/>
                <w:szCs w:val="44"/>
              </w:rPr>
            </w:pPr>
            <w:r>
              <w:rPr>
                <w:rFonts w:cstheme="minorHAnsi"/>
                <w:b/>
                <w:bCs/>
                <w:spacing w:val="-1"/>
                <w:sz w:val="24"/>
                <w:szCs w:val="44"/>
              </w:rPr>
              <w:t>November 4, 2019</w:t>
            </w:r>
          </w:p>
        </w:tc>
        <w:tc>
          <w:tcPr>
            <w:tcW w:w="3117" w:type="dxa"/>
          </w:tcPr>
          <w:p w14:paraId="5E147334" w14:textId="786676ED" w:rsidR="00A264F3" w:rsidRDefault="00202C1E" w:rsidP="00515593">
            <w:pPr>
              <w:spacing w:before="120" w:line="240" w:lineRule="auto"/>
              <w:cnfStyle w:val="000000000000" w:firstRow="0" w:lastRow="0" w:firstColumn="0" w:lastColumn="0" w:oddVBand="0" w:evenVBand="0" w:oddHBand="0" w:evenHBand="0" w:firstRowFirstColumn="0" w:firstRowLastColumn="0" w:lastRowFirstColumn="0" w:lastRowLastColumn="0"/>
              <w:rPr>
                <w:rFonts w:cstheme="minorHAnsi"/>
                <w:b/>
                <w:bCs/>
                <w:spacing w:val="-1"/>
                <w:sz w:val="24"/>
                <w:szCs w:val="44"/>
              </w:rPr>
            </w:pPr>
            <w:r>
              <w:rPr>
                <w:rFonts w:cstheme="minorHAnsi"/>
                <w:b/>
                <w:bCs/>
                <w:spacing w:val="-1"/>
                <w:sz w:val="24"/>
                <w:szCs w:val="44"/>
              </w:rPr>
              <w:t>January 20, 2020</w:t>
            </w:r>
          </w:p>
        </w:tc>
      </w:tr>
      <w:bookmarkEnd w:id="0"/>
    </w:tbl>
    <w:p w14:paraId="194A10B8" w14:textId="0C5AAED0" w:rsidR="006A0FE9" w:rsidRDefault="006A0FE9" w:rsidP="006A0FE9">
      <w:pPr>
        <w:shd w:val="clear" w:color="auto" w:fill="FFFFFF"/>
        <w:spacing w:before="120" w:after="0" w:line="240" w:lineRule="auto"/>
        <w:rPr>
          <w:rFonts w:cstheme="minorHAnsi"/>
          <w:b/>
          <w:bCs/>
          <w:spacing w:val="-1"/>
          <w:sz w:val="24"/>
          <w:szCs w:val="44"/>
        </w:rPr>
      </w:pPr>
    </w:p>
    <w:p w14:paraId="0DF12154" w14:textId="5F73C692" w:rsidR="00980B1B" w:rsidRDefault="00980B1B" w:rsidP="006A0FE9">
      <w:pPr>
        <w:shd w:val="clear" w:color="auto" w:fill="FFFFFF"/>
        <w:spacing w:before="120" w:after="0" w:line="240" w:lineRule="auto"/>
        <w:rPr>
          <w:rFonts w:cstheme="minorHAnsi"/>
          <w:b/>
          <w:bCs/>
          <w:spacing w:val="-1"/>
          <w:sz w:val="24"/>
          <w:szCs w:val="44"/>
        </w:rPr>
      </w:pPr>
      <w:r>
        <w:rPr>
          <w:rFonts w:cstheme="minorHAnsi"/>
          <w:b/>
          <w:bCs/>
          <w:spacing w:val="-1"/>
          <w:sz w:val="24"/>
          <w:szCs w:val="44"/>
        </w:rPr>
        <w:t>2020 Important Dates:</w:t>
      </w:r>
    </w:p>
    <w:tbl>
      <w:tblPr>
        <w:tblStyle w:val="GridTable1Light-Accent5"/>
        <w:tblW w:w="0" w:type="auto"/>
        <w:tblLook w:val="04A0" w:firstRow="1" w:lastRow="0" w:firstColumn="1" w:lastColumn="0" w:noHBand="0" w:noVBand="1"/>
      </w:tblPr>
      <w:tblGrid>
        <w:gridCol w:w="3539"/>
        <w:gridCol w:w="2977"/>
        <w:gridCol w:w="2834"/>
      </w:tblGrid>
      <w:tr w:rsidR="001B3085" w14:paraId="6B575ED9" w14:textId="77777777" w:rsidTr="00FC3F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749A3E0D" w14:textId="77777777" w:rsidR="001B3085" w:rsidRDefault="001B3085" w:rsidP="003C5445">
            <w:pPr>
              <w:spacing w:before="120" w:line="240" w:lineRule="auto"/>
              <w:rPr>
                <w:rFonts w:cstheme="minorHAnsi"/>
                <w:b w:val="0"/>
                <w:bCs w:val="0"/>
                <w:spacing w:val="-1"/>
                <w:sz w:val="24"/>
                <w:szCs w:val="44"/>
              </w:rPr>
            </w:pPr>
          </w:p>
        </w:tc>
        <w:tc>
          <w:tcPr>
            <w:tcW w:w="2977" w:type="dxa"/>
          </w:tcPr>
          <w:p w14:paraId="5C4B6BE3" w14:textId="77777777" w:rsidR="001B3085" w:rsidRDefault="001B3085" w:rsidP="003C5445">
            <w:pPr>
              <w:spacing w:before="120" w:line="240" w:lineRule="auto"/>
              <w:cnfStyle w:val="100000000000" w:firstRow="1" w:lastRow="0" w:firstColumn="0" w:lastColumn="0" w:oddVBand="0" w:evenVBand="0" w:oddHBand="0" w:evenHBand="0" w:firstRowFirstColumn="0" w:firstRowLastColumn="0" w:lastRowFirstColumn="0" w:lastRowLastColumn="0"/>
              <w:rPr>
                <w:rFonts w:cstheme="minorHAnsi"/>
                <w:b w:val="0"/>
                <w:bCs w:val="0"/>
                <w:spacing w:val="-1"/>
                <w:sz w:val="24"/>
                <w:szCs w:val="44"/>
              </w:rPr>
            </w:pPr>
            <w:r>
              <w:rPr>
                <w:rFonts w:cstheme="minorHAnsi"/>
                <w:b w:val="0"/>
                <w:bCs w:val="0"/>
                <w:spacing w:val="-1"/>
                <w:sz w:val="24"/>
                <w:szCs w:val="44"/>
              </w:rPr>
              <w:t>START DATE</w:t>
            </w:r>
          </w:p>
        </w:tc>
        <w:tc>
          <w:tcPr>
            <w:tcW w:w="2834" w:type="dxa"/>
          </w:tcPr>
          <w:p w14:paraId="5476C459" w14:textId="77777777" w:rsidR="001B3085" w:rsidRDefault="001B3085" w:rsidP="003C5445">
            <w:pPr>
              <w:spacing w:before="120" w:line="240" w:lineRule="auto"/>
              <w:cnfStyle w:val="100000000000" w:firstRow="1" w:lastRow="0" w:firstColumn="0" w:lastColumn="0" w:oddVBand="0" w:evenVBand="0" w:oddHBand="0" w:evenHBand="0" w:firstRowFirstColumn="0" w:firstRowLastColumn="0" w:lastRowFirstColumn="0" w:lastRowLastColumn="0"/>
              <w:rPr>
                <w:rFonts w:cstheme="minorHAnsi"/>
                <w:b w:val="0"/>
                <w:bCs w:val="0"/>
                <w:spacing w:val="-1"/>
                <w:sz w:val="24"/>
                <w:szCs w:val="44"/>
              </w:rPr>
            </w:pPr>
            <w:r>
              <w:rPr>
                <w:rFonts w:cstheme="minorHAnsi"/>
                <w:b w:val="0"/>
                <w:bCs w:val="0"/>
                <w:spacing w:val="-1"/>
                <w:sz w:val="24"/>
                <w:szCs w:val="44"/>
              </w:rPr>
              <w:t>END DATE</w:t>
            </w:r>
          </w:p>
        </w:tc>
      </w:tr>
      <w:tr w:rsidR="001B3085" w14:paraId="3F257950" w14:textId="77777777" w:rsidTr="00FC3F33">
        <w:tc>
          <w:tcPr>
            <w:cnfStyle w:val="001000000000" w:firstRow="0" w:lastRow="0" w:firstColumn="1" w:lastColumn="0" w:oddVBand="0" w:evenVBand="0" w:oddHBand="0" w:evenHBand="0" w:firstRowFirstColumn="0" w:firstRowLastColumn="0" w:lastRowFirstColumn="0" w:lastRowLastColumn="0"/>
            <w:tcW w:w="3539" w:type="dxa"/>
          </w:tcPr>
          <w:p w14:paraId="11DEA6D7" w14:textId="77777777" w:rsidR="001B3085" w:rsidRDefault="001B3085" w:rsidP="003C5445">
            <w:pPr>
              <w:spacing w:before="120" w:line="240" w:lineRule="auto"/>
              <w:rPr>
                <w:rFonts w:cstheme="minorHAnsi"/>
                <w:b w:val="0"/>
                <w:bCs w:val="0"/>
                <w:spacing w:val="-1"/>
                <w:sz w:val="24"/>
                <w:szCs w:val="44"/>
              </w:rPr>
            </w:pPr>
            <w:r>
              <w:rPr>
                <w:rFonts w:cstheme="minorHAnsi"/>
                <w:b w:val="0"/>
                <w:bCs w:val="0"/>
                <w:spacing w:val="-1"/>
                <w:sz w:val="24"/>
                <w:szCs w:val="44"/>
              </w:rPr>
              <w:t>Week 1</w:t>
            </w:r>
          </w:p>
        </w:tc>
        <w:tc>
          <w:tcPr>
            <w:tcW w:w="2977" w:type="dxa"/>
          </w:tcPr>
          <w:p w14:paraId="25B35143" w14:textId="731B19E3" w:rsidR="001B3085" w:rsidRDefault="00013309" w:rsidP="003C5445">
            <w:pPr>
              <w:spacing w:before="120" w:line="240" w:lineRule="auto"/>
              <w:cnfStyle w:val="000000000000" w:firstRow="0" w:lastRow="0" w:firstColumn="0" w:lastColumn="0" w:oddVBand="0" w:evenVBand="0" w:oddHBand="0" w:evenHBand="0" w:firstRowFirstColumn="0" w:firstRowLastColumn="0" w:lastRowFirstColumn="0" w:lastRowLastColumn="0"/>
              <w:rPr>
                <w:rFonts w:cstheme="minorHAnsi"/>
                <w:b/>
                <w:bCs/>
                <w:spacing w:val="-1"/>
                <w:sz w:val="24"/>
                <w:szCs w:val="44"/>
              </w:rPr>
            </w:pPr>
            <w:r>
              <w:rPr>
                <w:rFonts w:cstheme="minorHAnsi"/>
                <w:b/>
                <w:bCs/>
                <w:spacing w:val="-1"/>
                <w:sz w:val="24"/>
                <w:szCs w:val="44"/>
              </w:rPr>
              <w:t>Wednesday, Jan 1, 2020</w:t>
            </w:r>
          </w:p>
        </w:tc>
        <w:tc>
          <w:tcPr>
            <w:tcW w:w="2834" w:type="dxa"/>
          </w:tcPr>
          <w:p w14:paraId="6B4131EE" w14:textId="0EF9EFC0" w:rsidR="001B3085" w:rsidRDefault="00013309" w:rsidP="003C5445">
            <w:pPr>
              <w:spacing w:before="120" w:line="240" w:lineRule="auto"/>
              <w:cnfStyle w:val="000000000000" w:firstRow="0" w:lastRow="0" w:firstColumn="0" w:lastColumn="0" w:oddVBand="0" w:evenVBand="0" w:oddHBand="0" w:evenHBand="0" w:firstRowFirstColumn="0" w:firstRowLastColumn="0" w:lastRowFirstColumn="0" w:lastRowLastColumn="0"/>
              <w:rPr>
                <w:rFonts w:cstheme="minorHAnsi"/>
                <w:b/>
                <w:bCs/>
                <w:spacing w:val="-1"/>
                <w:sz w:val="24"/>
                <w:szCs w:val="44"/>
              </w:rPr>
            </w:pPr>
            <w:r>
              <w:rPr>
                <w:rFonts w:cstheme="minorHAnsi"/>
                <w:b/>
                <w:bCs/>
                <w:spacing w:val="-1"/>
                <w:sz w:val="24"/>
                <w:szCs w:val="44"/>
              </w:rPr>
              <w:t>Saturday, Jan 4, 2020</w:t>
            </w:r>
          </w:p>
        </w:tc>
      </w:tr>
      <w:tr w:rsidR="001B3085" w14:paraId="106F38D0" w14:textId="77777777" w:rsidTr="00FC3F33">
        <w:tc>
          <w:tcPr>
            <w:cnfStyle w:val="001000000000" w:firstRow="0" w:lastRow="0" w:firstColumn="1" w:lastColumn="0" w:oddVBand="0" w:evenVBand="0" w:oddHBand="0" w:evenHBand="0" w:firstRowFirstColumn="0" w:firstRowLastColumn="0" w:lastRowFirstColumn="0" w:lastRowLastColumn="0"/>
            <w:tcW w:w="3539" w:type="dxa"/>
          </w:tcPr>
          <w:p w14:paraId="1BABC3A9" w14:textId="4053434B" w:rsidR="001B3085" w:rsidRDefault="000E4133" w:rsidP="003C5445">
            <w:pPr>
              <w:spacing w:before="120" w:line="240" w:lineRule="auto"/>
              <w:rPr>
                <w:rFonts w:cstheme="minorHAnsi"/>
                <w:b w:val="0"/>
                <w:bCs w:val="0"/>
                <w:spacing w:val="-1"/>
                <w:sz w:val="24"/>
                <w:szCs w:val="44"/>
              </w:rPr>
            </w:pPr>
            <w:r>
              <w:rPr>
                <w:rFonts w:cstheme="minorHAnsi"/>
                <w:b w:val="0"/>
                <w:bCs w:val="0"/>
                <w:spacing w:val="-1"/>
                <w:sz w:val="24"/>
                <w:szCs w:val="44"/>
              </w:rPr>
              <w:t>Week 53</w:t>
            </w:r>
          </w:p>
        </w:tc>
        <w:tc>
          <w:tcPr>
            <w:tcW w:w="2977" w:type="dxa"/>
          </w:tcPr>
          <w:p w14:paraId="277DFCD1" w14:textId="2B6B6C02" w:rsidR="001B3085" w:rsidRDefault="00013309" w:rsidP="003C5445">
            <w:pPr>
              <w:spacing w:before="120" w:line="240" w:lineRule="auto"/>
              <w:cnfStyle w:val="000000000000" w:firstRow="0" w:lastRow="0" w:firstColumn="0" w:lastColumn="0" w:oddVBand="0" w:evenVBand="0" w:oddHBand="0" w:evenHBand="0" w:firstRowFirstColumn="0" w:firstRowLastColumn="0" w:lastRowFirstColumn="0" w:lastRowLastColumn="0"/>
              <w:rPr>
                <w:rFonts w:cstheme="minorHAnsi"/>
                <w:b/>
                <w:bCs/>
                <w:spacing w:val="-1"/>
                <w:sz w:val="24"/>
                <w:szCs w:val="44"/>
              </w:rPr>
            </w:pPr>
            <w:r>
              <w:rPr>
                <w:rFonts w:cstheme="minorHAnsi"/>
                <w:b/>
                <w:bCs/>
                <w:spacing w:val="-1"/>
                <w:sz w:val="24"/>
                <w:szCs w:val="44"/>
              </w:rPr>
              <w:t xml:space="preserve">Sunday, </w:t>
            </w:r>
            <w:r w:rsidR="002E1E8B">
              <w:rPr>
                <w:rFonts w:cstheme="minorHAnsi"/>
                <w:b/>
                <w:bCs/>
                <w:spacing w:val="-1"/>
                <w:sz w:val="24"/>
                <w:szCs w:val="44"/>
              </w:rPr>
              <w:t>Dec 27, 2020</w:t>
            </w:r>
          </w:p>
        </w:tc>
        <w:tc>
          <w:tcPr>
            <w:tcW w:w="2834" w:type="dxa"/>
          </w:tcPr>
          <w:p w14:paraId="2758B046" w14:textId="02682B16" w:rsidR="001B3085" w:rsidRDefault="002E1E8B" w:rsidP="003C5445">
            <w:pPr>
              <w:spacing w:before="120" w:line="240" w:lineRule="auto"/>
              <w:cnfStyle w:val="000000000000" w:firstRow="0" w:lastRow="0" w:firstColumn="0" w:lastColumn="0" w:oddVBand="0" w:evenVBand="0" w:oddHBand="0" w:evenHBand="0" w:firstRowFirstColumn="0" w:firstRowLastColumn="0" w:lastRowFirstColumn="0" w:lastRowLastColumn="0"/>
              <w:rPr>
                <w:rFonts w:cstheme="minorHAnsi"/>
                <w:b/>
                <w:bCs/>
                <w:spacing w:val="-1"/>
                <w:sz w:val="24"/>
                <w:szCs w:val="44"/>
              </w:rPr>
            </w:pPr>
            <w:r>
              <w:rPr>
                <w:rFonts w:cstheme="minorHAnsi"/>
                <w:b/>
                <w:bCs/>
                <w:spacing w:val="-1"/>
                <w:sz w:val="24"/>
                <w:szCs w:val="44"/>
              </w:rPr>
              <w:t>Thursday, Jan 31, 2020</w:t>
            </w:r>
          </w:p>
        </w:tc>
      </w:tr>
      <w:tr w:rsidR="001B3085" w14:paraId="54B7E2D0" w14:textId="77777777" w:rsidTr="00FC3F33">
        <w:tc>
          <w:tcPr>
            <w:cnfStyle w:val="001000000000" w:firstRow="0" w:lastRow="0" w:firstColumn="1" w:lastColumn="0" w:oddVBand="0" w:evenVBand="0" w:oddHBand="0" w:evenHBand="0" w:firstRowFirstColumn="0" w:firstRowLastColumn="0" w:lastRowFirstColumn="0" w:lastRowLastColumn="0"/>
            <w:tcW w:w="3539" w:type="dxa"/>
          </w:tcPr>
          <w:p w14:paraId="15E32CB3" w14:textId="4DAD4E21" w:rsidR="001B3085" w:rsidRDefault="00306136" w:rsidP="003C5445">
            <w:pPr>
              <w:spacing w:before="120" w:line="240" w:lineRule="auto"/>
              <w:rPr>
                <w:rFonts w:cstheme="minorHAnsi"/>
                <w:b w:val="0"/>
                <w:bCs w:val="0"/>
                <w:spacing w:val="-1"/>
                <w:sz w:val="24"/>
                <w:szCs w:val="44"/>
              </w:rPr>
            </w:pPr>
            <w:r>
              <w:rPr>
                <w:rFonts w:cstheme="minorHAnsi"/>
                <w:b w:val="0"/>
                <w:bCs w:val="0"/>
                <w:spacing w:val="-1"/>
                <w:sz w:val="24"/>
                <w:szCs w:val="44"/>
              </w:rPr>
              <w:t xml:space="preserve">Pre-COVID </w:t>
            </w:r>
            <w:r w:rsidR="00FC3F33">
              <w:rPr>
                <w:rFonts w:cstheme="minorHAnsi"/>
                <w:b w:val="0"/>
                <w:bCs w:val="0"/>
                <w:spacing w:val="-1"/>
                <w:sz w:val="24"/>
                <w:szCs w:val="44"/>
              </w:rPr>
              <w:t xml:space="preserve">Observation </w:t>
            </w:r>
            <w:r w:rsidR="008E1465">
              <w:rPr>
                <w:rFonts w:cstheme="minorHAnsi"/>
                <w:b w:val="0"/>
                <w:bCs w:val="0"/>
                <w:spacing w:val="-1"/>
                <w:sz w:val="24"/>
                <w:szCs w:val="44"/>
              </w:rPr>
              <w:t>Period</w:t>
            </w:r>
          </w:p>
        </w:tc>
        <w:tc>
          <w:tcPr>
            <w:tcW w:w="2977" w:type="dxa"/>
          </w:tcPr>
          <w:p w14:paraId="47369E27" w14:textId="0B286851" w:rsidR="001B3085" w:rsidRDefault="008E1465" w:rsidP="003C5445">
            <w:pPr>
              <w:spacing w:before="120" w:line="240" w:lineRule="auto"/>
              <w:cnfStyle w:val="000000000000" w:firstRow="0" w:lastRow="0" w:firstColumn="0" w:lastColumn="0" w:oddVBand="0" w:evenVBand="0" w:oddHBand="0" w:evenHBand="0" w:firstRowFirstColumn="0" w:firstRowLastColumn="0" w:lastRowFirstColumn="0" w:lastRowLastColumn="0"/>
              <w:rPr>
                <w:rFonts w:cstheme="minorHAnsi"/>
                <w:b/>
                <w:bCs/>
                <w:spacing w:val="-1"/>
                <w:sz w:val="24"/>
                <w:szCs w:val="44"/>
              </w:rPr>
            </w:pPr>
            <w:r>
              <w:rPr>
                <w:rFonts w:cstheme="minorHAnsi"/>
                <w:b/>
                <w:bCs/>
                <w:spacing w:val="-1"/>
                <w:sz w:val="24"/>
                <w:szCs w:val="44"/>
              </w:rPr>
              <w:t>Week 1, 2020</w:t>
            </w:r>
          </w:p>
        </w:tc>
        <w:tc>
          <w:tcPr>
            <w:tcW w:w="2834" w:type="dxa"/>
          </w:tcPr>
          <w:p w14:paraId="155E10D1" w14:textId="6DE7E4CE" w:rsidR="001B3085" w:rsidRDefault="007B6C63" w:rsidP="003C5445">
            <w:pPr>
              <w:spacing w:before="120" w:line="240" w:lineRule="auto"/>
              <w:cnfStyle w:val="000000000000" w:firstRow="0" w:lastRow="0" w:firstColumn="0" w:lastColumn="0" w:oddVBand="0" w:evenVBand="0" w:oddHBand="0" w:evenHBand="0" w:firstRowFirstColumn="0" w:firstRowLastColumn="0" w:lastRowFirstColumn="0" w:lastRowLastColumn="0"/>
              <w:rPr>
                <w:rFonts w:cstheme="minorHAnsi"/>
                <w:b/>
                <w:bCs/>
                <w:spacing w:val="-1"/>
                <w:sz w:val="24"/>
                <w:szCs w:val="44"/>
              </w:rPr>
            </w:pPr>
            <w:r>
              <w:rPr>
                <w:rFonts w:cstheme="minorHAnsi"/>
                <w:b/>
                <w:bCs/>
                <w:spacing w:val="-1"/>
                <w:sz w:val="24"/>
                <w:szCs w:val="44"/>
              </w:rPr>
              <w:t>TBD</w:t>
            </w:r>
            <w:r w:rsidR="00D46C38">
              <w:rPr>
                <w:rFonts w:cstheme="minorHAnsi"/>
                <w:b/>
                <w:bCs/>
                <w:spacing w:val="-1"/>
                <w:sz w:val="24"/>
                <w:szCs w:val="44"/>
              </w:rPr>
              <w:t xml:space="preserve"> by </w:t>
            </w:r>
            <w:r w:rsidR="00397DD1">
              <w:rPr>
                <w:rFonts w:cstheme="minorHAnsi"/>
                <w:b/>
                <w:bCs/>
                <w:spacing w:val="-1"/>
                <w:sz w:val="24"/>
                <w:szCs w:val="44"/>
              </w:rPr>
              <w:t>Candidate</w:t>
            </w:r>
          </w:p>
        </w:tc>
      </w:tr>
      <w:tr w:rsidR="000E4133" w14:paraId="6C1C8FD6" w14:textId="77777777" w:rsidTr="00FC3F33">
        <w:tc>
          <w:tcPr>
            <w:cnfStyle w:val="001000000000" w:firstRow="0" w:lastRow="0" w:firstColumn="1" w:lastColumn="0" w:oddVBand="0" w:evenVBand="0" w:oddHBand="0" w:evenHBand="0" w:firstRowFirstColumn="0" w:firstRowLastColumn="0" w:lastRowFirstColumn="0" w:lastRowLastColumn="0"/>
            <w:tcW w:w="3539" w:type="dxa"/>
          </w:tcPr>
          <w:p w14:paraId="2D852AF1" w14:textId="41562904" w:rsidR="000E4133" w:rsidRDefault="00306136" w:rsidP="000E4133">
            <w:pPr>
              <w:spacing w:before="120" w:line="240" w:lineRule="auto"/>
              <w:rPr>
                <w:rFonts w:cstheme="minorHAnsi"/>
                <w:b w:val="0"/>
                <w:bCs w:val="0"/>
                <w:spacing w:val="-1"/>
                <w:sz w:val="24"/>
                <w:szCs w:val="44"/>
              </w:rPr>
            </w:pPr>
            <w:r>
              <w:rPr>
                <w:rFonts w:cstheme="minorHAnsi"/>
                <w:b w:val="0"/>
                <w:bCs w:val="0"/>
                <w:spacing w:val="-1"/>
                <w:sz w:val="24"/>
                <w:szCs w:val="44"/>
              </w:rPr>
              <w:t xml:space="preserve">COVID </w:t>
            </w:r>
            <w:r w:rsidR="000E4133">
              <w:rPr>
                <w:rFonts w:cstheme="minorHAnsi"/>
                <w:b w:val="0"/>
                <w:bCs w:val="0"/>
                <w:spacing w:val="-1"/>
                <w:sz w:val="24"/>
                <w:szCs w:val="44"/>
              </w:rPr>
              <w:t>Observation Period</w:t>
            </w:r>
          </w:p>
        </w:tc>
        <w:tc>
          <w:tcPr>
            <w:tcW w:w="2977" w:type="dxa"/>
          </w:tcPr>
          <w:p w14:paraId="68CD302C" w14:textId="4EEE231F" w:rsidR="000E4133" w:rsidRDefault="007B6C63" w:rsidP="000E4133">
            <w:pPr>
              <w:spacing w:before="120" w:line="240" w:lineRule="auto"/>
              <w:cnfStyle w:val="000000000000" w:firstRow="0" w:lastRow="0" w:firstColumn="0" w:lastColumn="0" w:oddVBand="0" w:evenVBand="0" w:oddHBand="0" w:evenHBand="0" w:firstRowFirstColumn="0" w:firstRowLastColumn="0" w:lastRowFirstColumn="0" w:lastRowLastColumn="0"/>
              <w:rPr>
                <w:rFonts w:cstheme="minorHAnsi"/>
                <w:b/>
                <w:bCs/>
                <w:spacing w:val="-1"/>
                <w:sz w:val="24"/>
                <w:szCs w:val="44"/>
              </w:rPr>
            </w:pPr>
            <w:r>
              <w:rPr>
                <w:rFonts w:cstheme="minorHAnsi"/>
                <w:b/>
                <w:bCs/>
                <w:spacing w:val="-1"/>
                <w:sz w:val="24"/>
                <w:szCs w:val="44"/>
              </w:rPr>
              <w:t>TBD</w:t>
            </w:r>
            <w:r w:rsidR="00397DD1">
              <w:rPr>
                <w:rFonts w:cstheme="minorHAnsi"/>
                <w:b/>
                <w:bCs/>
                <w:spacing w:val="-1"/>
                <w:sz w:val="24"/>
                <w:szCs w:val="44"/>
              </w:rPr>
              <w:t xml:space="preserve"> by Candidate</w:t>
            </w:r>
          </w:p>
        </w:tc>
        <w:tc>
          <w:tcPr>
            <w:tcW w:w="2834" w:type="dxa"/>
          </w:tcPr>
          <w:p w14:paraId="22BDF2E9" w14:textId="2D7D4F6A" w:rsidR="000E4133" w:rsidRDefault="000E4133" w:rsidP="000E4133">
            <w:pPr>
              <w:spacing w:before="120" w:line="240" w:lineRule="auto"/>
              <w:cnfStyle w:val="000000000000" w:firstRow="0" w:lastRow="0" w:firstColumn="0" w:lastColumn="0" w:oddVBand="0" w:evenVBand="0" w:oddHBand="0" w:evenHBand="0" w:firstRowFirstColumn="0" w:firstRowLastColumn="0" w:lastRowFirstColumn="0" w:lastRowLastColumn="0"/>
              <w:rPr>
                <w:rFonts w:cstheme="minorHAnsi"/>
                <w:b/>
                <w:bCs/>
                <w:spacing w:val="-1"/>
                <w:sz w:val="24"/>
                <w:szCs w:val="44"/>
              </w:rPr>
            </w:pPr>
            <w:r>
              <w:rPr>
                <w:rFonts w:cstheme="minorHAnsi"/>
                <w:b/>
                <w:bCs/>
                <w:spacing w:val="-1"/>
                <w:sz w:val="24"/>
                <w:szCs w:val="44"/>
              </w:rPr>
              <w:t>Week 53 2020</w:t>
            </w:r>
          </w:p>
        </w:tc>
      </w:tr>
      <w:tr w:rsidR="000E4133" w14:paraId="72C0F9E7" w14:textId="77777777" w:rsidTr="00FC3F33">
        <w:tc>
          <w:tcPr>
            <w:cnfStyle w:val="001000000000" w:firstRow="0" w:lastRow="0" w:firstColumn="1" w:lastColumn="0" w:oddVBand="0" w:evenVBand="0" w:oddHBand="0" w:evenHBand="0" w:firstRowFirstColumn="0" w:firstRowLastColumn="0" w:lastRowFirstColumn="0" w:lastRowLastColumn="0"/>
            <w:tcW w:w="3539" w:type="dxa"/>
          </w:tcPr>
          <w:p w14:paraId="1EC6F19E" w14:textId="3B5C51E7" w:rsidR="000E4133" w:rsidRDefault="000E4133" w:rsidP="000E4133">
            <w:pPr>
              <w:spacing w:before="120" w:line="240" w:lineRule="auto"/>
              <w:rPr>
                <w:rFonts w:cstheme="minorHAnsi"/>
                <w:b w:val="0"/>
                <w:bCs w:val="0"/>
                <w:spacing w:val="-1"/>
                <w:sz w:val="24"/>
                <w:szCs w:val="44"/>
              </w:rPr>
            </w:pPr>
            <w:r>
              <w:rPr>
                <w:rFonts w:cstheme="minorHAnsi"/>
                <w:b w:val="0"/>
                <w:bCs w:val="0"/>
                <w:spacing w:val="-1"/>
                <w:sz w:val="24"/>
                <w:szCs w:val="44"/>
              </w:rPr>
              <w:t>Peak Season</w:t>
            </w:r>
          </w:p>
        </w:tc>
        <w:tc>
          <w:tcPr>
            <w:tcW w:w="2977" w:type="dxa"/>
          </w:tcPr>
          <w:p w14:paraId="512FEB07" w14:textId="5FBECDD4" w:rsidR="000E4133" w:rsidRDefault="000E4133" w:rsidP="000E4133">
            <w:pPr>
              <w:spacing w:before="120" w:line="240" w:lineRule="auto"/>
              <w:cnfStyle w:val="000000000000" w:firstRow="0" w:lastRow="0" w:firstColumn="0" w:lastColumn="0" w:oddVBand="0" w:evenVBand="0" w:oddHBand="0" w:evenHBand="0" w:firstRowFirstColumn="0" w:firstRowLastColumn="0" w:lastRowFirstColumn="0" w:lastRowLastColumn="0"/>
              <w:rPr>
                <w:rFonts w:cstheme="minorHAnsi"/>
                <w:b/>
                <w:bCs/>
                <w:spacing w:val="-1"/>
                <w:sz w:val="24"/>
                <w:szCs w:val="44"/>
              </w:rPr>
            </w:pPr>
            <w:r>
              <w:rPr>
                <w:rFonts w:cstheme="minorHAnsi"/>
                <w:b/>
                <w:bCs/>
                <w:spacing w:val="-1"/>
                <w:sz w:val="24"/>
                <w:szCs w:val="44"/>
              </w:rPr>
              <w:t>November 2, 2020</w:t>
            </w:r>
          </w:p>
        </w:tc>
        <w:tc>
          <w:tcPr>
            <w:tcW w:w="2834" w:type="dxa"/>
          </w:tcPr>
          <w:p w14:paraId="365840F6" w14:textId="35EB1FB9" w:rsidR="000E4133" w:rsidRDefault="000E4133" w:rsidP="000E4133">
            <w:pPr>
              <w:spacing w:before="120" w:line="240" w:lineRule="auto"/>
              <w:cnfStyle w:val="000000000000" w:firstRow="0" w:lastRow="0" w:firstColumn="0" w:lastColumn="0" w:oddVBand="0" w:evenVBand="0" w:oddHBand="0" w:evenHBand="0" w:firstRowFirstColumn="0" w:firstRowLastColumn="0" w:lastRowFirstColumn="0" w:lastRowLastColumn="0"/>
              <w:rPr>
                <w:rFonts w:cstheme="minorHAnsi"/>
                <w:b/>
                <w:bCs/>
                <w:spacing w:val="-1"/>
                <w:sz w:val="24"/>
                <w:szCs w:val="44"/>
              </w:rPr>
            </w:pPr>
            <w:r>
              <w:rPr>
                <w:rFonts w:cstheme="minorHAnsi"/>
                <w:b/>
                <w:bCs/>
                <w:spacing w:val="-1"/>
                <w:sz w:val="24"/>
                <w:szCs w:val="44"/>
              </w:rPr>
              <w:t>January 17, 2021</w:t>
            </w:r>
          </w:p>
        </w:tc>
      </w:tr>
    </w:tbl>
    <w:p w14:paraId="74E435E0" w14:textId="7B4E4FFC" w:rsidR="00C6523E" w:rsidRPr="00515593" w:rsidRDefault="00C6523E" w:rsidP="00515593">
      <w:pPr>
        <w:shd w:val="clear" w:color="auto" w:fill="FFFFFF"/>
        <w:spacing w:before="120" w:after="0" w:line="240" w:lineRule="auto"/>
        <w:rPr>
          <w:rFonts w:cstheme="minorHAnsi"/>
          <w:b/>
          <w:bCs/>
          <w:spacing w:val="-1"/>
          <w:sz w:val="24"/>
          <w:szCs w:val="44"/>
        </w:rPr>
      </w:pPr>
      <w:r>
        <w:rPr>
          <w:noProof/>
        </w:rPr>
        <w:lastRenderedPageBreak/>
        <w:drawing>
          <wp:inline distT="0" distB="0" distL="0" distR="0" wp14:anchorId="065F5F3A" wp14:editId="570FA7C9">
            <wp:extent cx="5943600" cy="23577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2357755"/>
                    </a:xfrm>
                    <a:prstGeom prst="rect">
                      <a:avLst/>
                    </a:prstGeom>
                  </pic:spPr>
                </pic:pic>
              </a:graphicData>
            </a:graphic>
          </wp:inline>
        </w:drawing>
      </w:r>
    </w:p>
    <w:p w14:paraId="650C6457" w14:textId="3AAB74CE" w:rsidR="00D9690B" w:rsidRDefault="00D9690B" w:rsidP="00515593">
      <w:pPr>
        <w:shd w:val="clear" w:color="auto" w:fill="FFFFFF"/>
        <w:spacing w:before="120" w:after="0" w:line="240" w:lineRule="auto"/>
        <w:rPr>
          <w:rFonts w:cstheme="minorHAnsi"/>
          <w:b/>
          <w:bCs/>
          <w:spacing w:val="-1"/>
          <w:sz w:val="24"/>
          <w:szCs w:val="44"/>
        </w:rPr>
      </w:pPr>
    </w:p>
    <w:p w14:paraId="1B56AAC1" w14:textId="4A7ED849" w:rsidR="00515593" w:rsidRDefault="00E30F0D" w:rsidP="00515593">
      <w:pPr>
        <w:shd w:val="clear" w:color="auto" w:fill="FFFFFF"/>
        <w:spacing w:before="120" w:after="0" w:line="240" w:lineRule="auto"/>
        <w:rPr>
          <w:rFonts w:cstheme="minorHAnsi"/>
          <w:b/>
          <w:bCs/>
          <w:spacing w:val="-1"/>
          <w:sz w:val="24"/>
          <w:szCs w:val="44"/>
        </w:rPr>
      </w:pPr>
      <w:r>
        <w:rPr>
          <w:rFonts w:cstheme="minorHAnsi"/>
          <w:b/>
          <w:bCs/>
          <w:spacing w:val="-1"/>
          <w:sz w:val="24"/>
          <w:szCs w:val="44"/>
        </w:rPr>
        <w:t xml:space="preserve">Customer Groups and </w:t>
      </w:r>
      <w:r w:rsidR="00515593" w:rsidRPr="00515593">
        <w:rPr>
          <w:rFonts w:cstheme="minorHAnsi"/>
          <w:b/>
          <w:bCs/>
          <w:spacing w:val="-1"/>
          <w:sz w:val="24"/>
          <w:szCs w:val="44"/>
        </w:rPr>
        <w:t>Margin information</w:t>
      </w:r>
    </w:p>
    <w:p w14:paraId="0F343E09" w14:textId="4BC6B25A" w:rsidR="003A15F7" w:rsidRPr="00846C58" w:rsidRDefault="001B3085" w:rsidP="00515593">
      <w:pPr>
        <w:shd w:val="clear" w:color="auto" w:fill="FFFFFF"/>
        <w:spacing w:before="120" w:after="0" w:line="240" w:lineRule="auto"/>
        <w:rPr>
          <w:rFonts w:cstheme="minorHAnsi"/>
          <w:i/>
          <w:iCs/>
          <w:spacing w:val="-1"/>
          <w:sz w:val="22"/>
          <w:szCs w:val="40"/>
        </w:rPr>
      </w:pPr>
      <w:r w:rsidRPr="00846C58">
        <w:rPr>
          <w:rFonts w:cstheme="minorHAnsi"/>
          <w:i/>
          <w:iCs/>
          <w:spacing w:val="-1"/>
          <w:sz w:val="22"/>
          <w:szCs w:val="40"/>
        </w:rPr>
        <w:t xml:space="preserve">Note: </w:t>
      </w:r>
      <w:r w:rsidR="003A15F7" w:rsidRPr="00846C58">
        <w:rPr>
          <w:rFonts w:cstheme="minorHAnsi"/>
          <w:i/>
          <w:iCs/>
          <w:spacing w:val="-1"/>
          <w:sz w:val="22"/>
          <w:szCs w:val="40"/>
        </w:rPr>
        <w:t xml:space="preserve">For the purposes of this case study, we will assign an average cost to a parcel and discounts for customers. This is not based on real costs or discounts and </w:t>
      </w:r>
      <w:r w:rsidR="005E556E">
        <w:rPr>
          <w:rFonts w:cstheme="minorHAnsi"/>
          <w:i/>
          <w:iCs/>
          <w:spacing w:val="-1"/>
          <w:sz w:val="22"/>
          <w:szCs w:val="40"/>
        </w:rPr>
        <w:t xml:space="preserve">only </w:t>
      </w:r>
      <w:r w:rsidR="003A15F7" w:rsidRPr="00846C58">
        <w:rPr>
          <w:rFonts w:cstheme="minorHAnsi"/>
          <w:i/>
          <w:iCs/>
          <w:spacing w:val="-1"/>
          <w:sz w:val="22"/>
          <w:szCs w:val="40"/>
        </w:rPr>
        <w:t>created for this case stud</w:t>
      </w:r>
      <w:r w:rsidR="005E556E">
        <w:rPr>
          <w:rFonts w:cstheme="minorHAnsi"/>
          <w:i/>
          <w:iCs/>
          <w:spacing w:val="-1"/>
          <w:sz w:val="22"/>
          <w:szCs w:val="40"/>
        </w:rPr>
        <w:t>y</w:t>
      </w:r>
      <w:r w:rsidR="003A15F7" w:rsidRPr="00846C58">
        <w:rPr>
          <w:rFonts w:cstheme="minorHAnsi"/>
          <w:i/>
          <w:iCs/>
          <w:spacing w:val="-1"/>
          <w:sz w:val="22"/>
          <w:szCs w:val="40"/>
        </w:rPr>
        <w:t>.</w:t>
      </w:r>
    </w:p>
    <w:p w14:paraId="7F3C39BD" w14:textId="2EB4795B" w:rsidR="003A15F7" w:rsidRPr="003A15F7" w:rsidRDefault="003A15F7" w:rsidP="00515593">
      <w:pPr>
        <w:shd w:val="clear" w:color="auto" w:fill="FFFFFF"/>
        <w:spacing w:before="120" w:after="0" w:line="240" w:lineRule="auto"/>
        <w:rPr>
          <w:rFonts w:cstheme="minorHAnsi"/>
          <w:spacing w:val="-1"/>
          <w:sz w:val="24"/>
          <w:szCs w:val="44"/>
        </w:rPr>
      </w:pPr>
      <w:r w:rsidRPr="003A15F7">
        <w:rPr>
          <w:rFonts w:cstheme="minorHAnsi"/>
          <w:spacing w:val="-1"/>
          <w:sz w:val="24"/>
          <w:szCs w:val="44"/>
        </w:rPr>
        <w:t xml:space="preserve">Discounts are applied to customers who agree to ship a specific number of parcels with Canada Post within one year. The base cost of sending a parcel without a contract </w:t>
      </w:r>
      <w:r w:rsidR="00B3255F">
        <w:rPr>
          <w:rFonts w:cstheme="minorHAnsi"/>
          <w:spacing w:val="-1"/>
          <w:sz w:val="24"/>
          <w:szCs w:val="44"/>
        </w:rPr>
        <w:t xml:space="preserve">for </w:t>
      </w:r>
      <w:proofErr w:type="gramStart"/>
      <w:r w:rsidR="00B3255F">
        <w:rPr>
          <w:rFonts w:cstheme="minorHAnsi"/>
          <w:spacing w:val="-1"/>
          <w:sz w:val="24"/>
          <w:szCs w:val="44"/>
        </w:rPr>
        <w:t>the  purpose</w:t>
      </w:r>
      <w:proofErr w:type="gramEnd"/>
      <w:r w:rsidR="00B3255F">
        <w:rPr>
          <w:rFonts w:cstheme="minorHAnsi"/>
          <w:spacing w:val="-1"/>
          <w:sz w:val="24"/>
          <w:szCs w:val="44"/>
        </w:rPr>
        <w:t xml:space="preserve"> of this exercise </w:t>
      </w:r>
      <w:r w:rsidRPr="003A15F7">
        <w:rPr>
          <w:rFonts w:cstheme="minorHAnsi"/>
          <w:spacing w:val="-1"/>
          <w:sz w:val="24"/>
          <w:szCs w:val="44"/>
        </w:rPr>
        <w:t>is $</w:t>
      </w:r>
      <w:r w:rsidR="008763CA">
        <w:rPr>
          <w:rFonts w:cstheme="minorHAnsi"/>
          <w:spacing w:val="-1"/>
          <w:sz w:val="24"/>
          <w:szCs w:val="44"/>
        </w:rPr>
        <w:t>2</w:t>
      </w:r>
      <w:r w:rsidRPr="003A15F7">
        <w:rPr>
          <w:rFonts w:cstheme="minorHAnsi"/>
          <w:spacing w:val="-1"/>
          <w:sz w:val="24"/>
          <w:szCs w:val="44"/>
        </w:rPr>
        <w:t xml:space="preserve">2.00. </w:t>
      </w:r>
    </w:p>
    <w:p w14:paraId="43FC6B3F" w14:textId="77777777" w:rsidR="00E30F0D" w:rsidRPr="00515593" w:rsidRDefault="00E30F0D" w:rsidP="00515593">
      <w:pPr>
        <w:shd w:val="clear" w:color="auto" w:fill="FFFFFF"/>
        <w:spacing w:before="120" w:after="0" w:line="240" w:lineRule="auto"/>
        <w:rPr>
          <w:rFonts w:cstheme="minorHAnsi"/>
          <w:b/>
          <w:bCs/>
          <w:spacing w:val="-1"/>
          <w:sz w:val="24"/>
          <w:szCs w:val="44"/>
        </w:rPr>
      </w:pPr>
    </w:p>
    <w:p w14:paraId="1509BEF8" w14:textId="29EC5542" w:rsidR="003A15F7" w:rsidRPr="006C25CC" w:rsidRDefault="00E30F0D" w:rsidP="006C25CC">
      <w:pPr>
        <w:rPr>
          <w:b/>
          <w:bCs/>
        </w:rPr>
      </w:pPr>
      <w:r>
        <w:rPr>
          <w:b/>
          <w:bCs/>
          <w:noProof/>
        </w:rPr>
        <w:drawing>
          <wp:inline distT="0" distB="0" distL="0" distR="0" wp14:anchorId="0D25DE52" wp14:editId="2E509C8B">
            <wp:extent cx="4857750" cy="13732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7668" cy="1376015"/>
                    </a:xfrm>
                    <a:prstGeom prst="rect">
                      <a:avLst/>
                    </a:prstGeom>
                    <a:noFill/>
                  </pic:spPr>
                </pic:pic>
              </a:graphicData>
            </a:graphic>
          </wp:inline>
        </w:drawing>
      </w:r>
    </w:p>
    <w:p w14:paraId="6295F3FD" w14:textId="006EDC0A" w:rsidR="00813197" w:rsidRPr="008016A2" w:rsidRDefault="00DF585E" w:rsidP="008016A2">
      <w:pPr>
        <w:numPr>
          <w:ilvl w:val="0"/>
          <w:numId w:val="4"/>
        </w:numPr>
        <w:spacing w:after="40"/>
        <w:rPr>
          <w:sz w:val="24"/>
          <w:szCs w:val="24"/>
        </w:rPr>
      </w:pPr>
      <w:r>
        <w:rPr>
          <w:sz w:val="24"/>
          <w:szCs w:val="24"/>
        </w:rPr>
        <w:t xml:space="preserve">Estimate the </w:t>
      </w:r>
      <w:r w:rsidR="00813197" w:rsidRPr="008016A2">
        <w:rPr>
          <w:sz w:val="24"/>
          <w:szCs w:val="24"/>
        </w:rPr>
        <w:t>Industry standard growth rate</w:t>
      </w:r>
      <w:r w:rsidR="007A6758" w:rsidRPr="008016A2">
        <w:rPr>
          <w:sz w:val="24"/>
          <w:szCs w:val="24"/>
        </w:rPr>
        <w:t xml:space="preserve"> (ISGR)</w:t>
      </w:r>
      <w:r w:rsidR="00813197" w:rsidRPr="008016A2">
        <w:rPr>
          <w:sz w:val="24"/>
          <w:szCs w:val="24"/>
        </w:rPr>
        <w:t xml:space="preserve"> </w:t>
      </w:r>
      <w:r>
        <w:rPr>
          <w:sz w:val="24"/>
          <w:szCs w:val="24"/>
        </w:rPr>
        <w:t xml:space="preserve">by comparing </w:t>
      </w:r>
      <w:r w:rsidR="003B1104">
        <w:rPr>
          <w:sz w:val="24"/>
          <w:szCs w:val="24"/>
        </w:rPr>
        <w:t xml:space="preserve">pre-COVID 2020 volumes to </w:t>
      </w:r>
      <w:r w:rsidR="0088540D">
        <w:rPr>
          <w:sz w:val="24"/>
          <w:szCs w:val="24"/>
        </w:rPr>
        <w:t>same period in 2019.</w:t>
      </w:r>
      <w:r w:rsidR="00580C08">
        <w:rPr>
          <w:sz w:val="24"/>
          <w:szCs w:val="24"/>
        </w:rPr>
        <w:t xml:space="preserve"> </w:t>
      </w:r>
      <w:r w:rsidR="004601DB">
        <w:rPr>
          <w:sz w:val="24"/>
          <w:szCs w:val="24"/>
        </w:rPr>
        <w:t xml:space="preserve">This pre-COVID period will be used </w:t>
      </w:r>
      <w:r w:rsidR="00C8446E">
        <w:rPr>
          <w:sz w:val="24"/>
          <w:szCs w:val="24"/>
        </w:rPr>
        <w:t xml:space="preserve">to compare growth rates before COVID to growth rates </w:t>
      </w:r>
      <w:r w:rsidR="00F87759">
        <w:rPr>
          <w:sz w:val="24"/>
          <w:szCs w:val="24"/>
        </w:rPr>
        <w:t>during the COVID pandemic.</w:t>
      </w:r>
    </w:p>
    <w:p w14:paraId="068BB340" w14:textId="38685AF1" w:rsidR="000B7587" w:rsidRDefault="000B7587" w:rsidP="000B7587">
      <w:pPr>
        <w:spacing w:after="40"/>
        <w:rPr>
          <w:b/>
          <w:bCs/>
        </w:rPr>
      </w:pPr>
    </w:p>
    <w:tbl>
      <w:tblPr>
        <w:tblStyle w:val="GridTable1Light-Accent5"/>
        <w:tblW w:w="0" w:type="auto"/>
        <w:tblLook w:val="04A0" w:firstRow="1" w:lastRow="0" w:firstColumn="1" w:lastColumn="0" w:noHBand="0" w:noVBand="1"/>
      </w:tblPr>
      <w:tblGrid>
        <w:gridCol w:w="3116"/>
        <w:gridCol w:w="3117"/>
        <w:gridCol w:w="3117"/>
      </w:tblGrid>
      <w:tr w:rsidR="000B7587" w14:paraId="4EAA0E11" w14:textId="77777777" w:rsidTr="003C54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4A57DC32" w14:textId="1FBC6482" w:rsidR="000B7587" w:rsidRDefault="002B18F9" w:rsidP="003C5445">
            <w:pPr>
              <w:spacing w:before="120" w:line="240" w:lineRule="auto"/>
              <w:rPr>
                <w:rFonts w:cstheme="minorHAnsi"/>
                <w:b w:val="0"/>
                <w:bCs w:val="0"/>
                <w:spacing w:val="-1"/>
                <w:sz w:val="24"/>
                <w:szCs w:val="44"/>
              </w:rPr>
            </w:pPr>
            <w:r>
              <w:rPr>
                <w:rFonts w:cstheme="minorHAnsi"/>
                <w:b w:val="0"/>
                <w:bCs w:val="0"/>
                <w:spacing w:val="-1"/>
                <w:sz w:val="24"/>
                <w:szCs w:val="44"/>
              </w:rPr>
              <w:t>Label</w:t>
            </w:r>
          </w:p>
        </w:tc>
        <w:tc>
          <w:tcPr>
            <w:tcW w:w="3117" w:type="dxa"/>
          </w:tcPr>
          <w:p w14:paraId="27A74727" w14:textId="1D3A70DC" w:rsidR="000B7587" w:rsidRDefault="000B7587" w:rsidP="00092925">
            <w:pPr>
              <w:spacing w:before="120" w:line="240" w:lineRule="auto"/>
              <w:jc w:val="center"/>
              <w:cnfStyle w:val="100000000000" w:firstRow="1" w:lastRow="0" w:firstColumn="0" w:lastColumn="0" w:oddVBand="0" w:evenVBand="0" w:oddHBand="0" w:evenHBand="0" w:firstRowFirstColumn="0" w:firstRowLastColumn="0" w:lastRowFirstColumn="0" w:lastRowLastColumn="0"/>
              <w:rPr>
                <w:rFonts w:cstheme="minorHAnsi"/>
                <w:b w:val="0"/>
                <w:bCs w:val="0"/>
                <w:spacing w:val="-1"/>
                <w:sz w:val="24"/>
                <w:szCs w:val="44"/>
              </w:rPr>
            </w:pPr>
            <w:r>
              <w:rPr>
                <w:rFonts w:cstheme="minorHAnsi"/>
                <w:b w:val="0"/>
                <w:bCs w:val="0"/>
                <w:spacing w:val="-1"/>
                <w:sz w:val="24"/>
                <w:szCs w:val="44"/>
              </w:rPr>
              <w:t>LOW</w:t>
            </w:r>
          </w:p>
        </w:tc>
        <w:tc>
          <w:tcPr>
            <w:tcW w:w="3117" w:type="dxa"/>
          </w:tcPr>
          <w:p w14:paraId="5761669A" w14:textId="6874F504" w:rsidR="000B7587" w:rsidRDefault="000B7587" w:rsidP="00092925">
            <w:pPr>
              <w:spacing w:before="120" w:line="240" w:lineRule="auto"/>
              <w:jc w:val="center"/>
              <w:cnfStyle w:val="100000000000" w:firstRow="1" w:lastRow="0" w:firstColumn="0" w:lastColumn="0" w:oddVBand="0" w:evenVBand="0" w:oddHBand="0" w:evenHBand="0" w:firstRowFirstColumn="0" w:firstRowLastColumn="0" w:lastRowFirstColumn="0" w:lastRowLastColumn="0"/>
              <w:rPr>
                <w:rFonts w:cstheme="minorHAnsi"/>
                <w:b w:val="0"/>
                <w:bCs w:val="0"/>
                <w:spacing w:val="-1"/>
                <w:sz w:val="24"/>
                <w:szCs w:val="44"/>
              </w:rPr>
            </w:pPr>
            <w:r>
              <w:rPr>
                <w:rFonts w:cstheme="minorHAnsi"/>
                <w:b w:val="0"/>
                <w:bCs w:val="0"/>
                <w:spacing w:val="-1"/>
                <w:sz w:val="24"/>
                <w:szCs w:val="44"/>
              </w:rPr>
              <w:t>HIGH</w:t>
            </w:r>
          </w:p>
        </w:tc>
      </w:tr>
      <w:tr w:rsidR="000B7587" w14:paraId="4458E2C7" w14:textId="77777777" w:rsidTr="003C5445">
        <w:tc>
          <w:tcPr>
            <w:cnfStyle w:val="001000000000" w:firstRow="0" w:lastRow="0" w:firstColumn="1" w:lastColumn="0" w:oddVBand="0" w:evenVBand="0" w:oddHBand="0" w:evenHBand="0" w:firstRowFirstColumn="0" w:firstRowLastColumn="0" w:lastRowFirstColumn="0" w:lastRowLastColumn="0"/>
            <w:tcW w:w="3116" w:type="dxa"/>
          </w:tcPr>
          <w:p w14:paraId="6CEA8022" w14:textId="07CFA2A1" w:rsidR="000B7587" w:rsidRDefault="00DA1333" w:rsidP="003C5445">
            <w:pPr>
              <w:spacing w:before="120" w:line="240" w:lineRule="auto"/>
              <w:rPr>
                <w:rFonts w:cstheme="minorHAnsi"/>
                <w:b w:val="0"/>
                <w:bCs w:val="0"/>
                <w:spacing w:val="-1"/>
                <w:sz w:val="24"/>
                <w:szCs w:val="44"/>
              </w:rPr>
            </w:pPr>
            <w:r>
              <w:rPr>
                <w:rFonts w:cstheme="minorHAnsi"/>
                <w:b w:val="0"/>
                <w:bCs w:val="0"/>
                <w:spacing w:val="-1"/>
                <w:sz w:val="24"/>
                <w:szCs w:val="44"/>
              </w:rPr>
              <w:t>New Customers</w:t>
            </w:r>
          </w:p>
        </w:tc>
        <w:tc>
          <w:tcPr>
            <w:tcW w:w="3117" w:type="dxa"/>
          </w:tcPr>
          <w:p w14:paraId="7B429002" w14:textId="62C3D8E6" w:rsidR="000B7587" w:rsidRDefault="00DA1333" w:rsidP="003C5445">
            <w:pPr>
              <w:spacing w:before="120" w:line="240" w:lineRule="auto"/>
              <w:cnfStyle w:val="000000000000" w:firstRow="0" w:lastRow="0" w:firstColumn="0" w:lastColumn="0" w:oddVBand="0" w:evenVBand="0" w:oddHBand="0" w:evenHBand="0" w:firstRowFirstColumn="0" w:firstRowLastColumn="0" w:lastRowFirstColumn="0" w:lastRowLastColumn="0"/>
              <w:rPr>
                <w:rFonts w:cstheme="minorHAnsi"/>
                <w:b/>
                <w:bCs/>
                <w:spacing w:val="-1"/>
                <w:sz w:val="24"/>
                <w:szCs w:val="44"/>
              </w:rPr>
            </w:pPr>
            <w:r>
              <w:rPr>
                <w:rFonts w:cstheme="minorHAnsi"/>
                <w:b/>
                <w:bCs/>
                <w:spacing w:val="-1"/>
                <w:sz w:val="24"/>
                <w:szCs w:val="44"/>
              </w:rPr>
              <w:t>0 parcels in 2019</w:t>
            </w:r>
            <w:r w:rsidR="00E045AB">
              <w:rPr>
                <w:rFonts w:cstheme="minorHAnsi"/>
                <w:b/>
                <w:bCs/>
                <w:spacing w:val="-1"/>
                <w:sz w:val="24"/>
                <w:szCs w:val="44"/>
              </w:rPr>
              <w:t>/early 2020</w:t>
            </w:r>
          </w:p>
        </w:tc>
        <w:tc>
          <w:tcPr>
            <w:tcW w:w="3117" w:type="dxa"/>
          </w:tcPr>
          <w:p w14:paraId="439BA013" w14:textId="673EA09A" w:rsidR="000B7587" w:rsidRDefault="00DA1333" w:rsidP="003C5445">
            <w:pPr>
              <w:spacing w:before="120" w:line="240" w:lineRule="auto"/>
              <w:cnfStyle w:val="000000000000" w:firstRow="0" w:lastRow="0" w:firstColumn="0" w:lastColumn="0" w:oddVBand="0" w:evenVBand="0" w:oddHBand="0" w:evenHBand="0" w:firstRowFirstColumn="0" w:firstRowLastColumn="0" w:lastRowFirstColumn="0" w:lastRowLastColumn="0"/>
              <w:rPr>
                <w:rFonts w:cstheme="minorHAnsi"/>
                <w:b/>
                <w:bCs/>
                <w:spacing w:val="-1"/>
                <w:sz w:val="24"/>
                <w:szCs w:val="44"/>
              </w:rPr>
            </w:pPr>
            <w:r>
              <w:rPr>
                <w:rFonts w:cstheme="minorHAnsi"/>
                <w:b/>
                <w:bCs/>
                <w:spacing w:val="-1"/>
                <w:sz w:val="24"/>
                <w:szCs w:val="44"/>
              </w:rPr>
              <w:t>1</w:t>
            </w:r>
            <w:r w:rsidR="00805FB8">
              <w:rPr>
                <w:rFonts w:cstheme="minorHAnsi"/>
                <w:b/>
                <w:bCs/>
                <w:spacing w:val="-1"/>
                <w:sz w:val="24"/>
                <w:szCs w:val="44"/>
              </w:rPr>
              <w:t>+</w:t>
            </w:r>
            <w:r>
              <w:rPr>
                <w:rFonts w:cstheme="minorHAnsi"/>
                <w:b/>
                <w:bCs/>
                <w:spacing w:val="-1"/>
                <w:sz w:val="24"/>
                <w:szCs w:val="44"/>
              </w:rPr>
              <w:t xml:space="preserve"> parcel</w:t>
            </w:r>
            <w:r w:rsidR="00BA10B2">
              <w:rPr>
                <w:rFonts w:cstheme="minorHAnsi"/>
                <w:b/>
                <w:bCs/>
                <w:spacing w:val="-1"/>
                <w:sz w:val="24"/>
                <w:szCs w:val="44"/>
              </w:rPr>
              <w:t>s</w:t>
            </w:r>
            <w:r>
              <w:rPr>
                <w:rFonts w:cstheme="minorHAnsi"/>
                <w:b/>
                <w:bCs/>
                <w:spacing w:val="-1"/>
                <w:sz w:val="24"/>
                <w:szCs w:val="44"/>
              </w:rPr>
              <w:t xml:space="preserve"> </w:t>
            </w:r>
            <w:r w:rsidR="004979A0">
              <w:rPr>
                <w:rFonts w:cstheme="minorHAnsi"/>
                <w:b/>
                <w:bCs/>
                <w:spacing w:val="-1"/>
                <w:sz w:val="24"/>
                <w:szCs w:val="44"/>
              </w:rPr>
              <w:t>during COVID period</w:t>
            </w:r>
          </w:p>
        </w:tc>
      </w:tr>
      <w:tr w:rsidR="000B7587" w14:paraId="3AD6D6C8" w14:textId="77777777" w:rsidTr="003C5445">
        <w:tc>
          <w:tcPr>
            <w:cnfStyle w:val="001000000000" w:firstRow="0" w:lastRow="0" w:firstColumn="1" w:lastColumn="0" w:oddVBand="0" w:evenVBand="0" w:oddHBand="0" w:evenHBand="0" w:firstRowFirstColumn="0" w:firstRowLastColumn="0" w:lastRowFirstColumn="0" w:lastRowLastColumn="0"/>
            <w:tcW w:w="3116" w:type="dxa"/>
          </w:tcPr>
          <w:p w14:paraId="2100B906" w14:textId="02F53E06" w:rsidR="000B7587" w:rsidRDefault="00E64A5E" w:rsidP="003C5445">
            <w:pPr>
              <w:spacing w:before="120" w:line="240" w:lineRule="auto"/>
              <w:rPr>
                <w:rFonts w:cstheme="minorHAnsi"/>
                <w:b w:val="0"/>
                <w:bCs w:val="0"/>
                <w:spacing w:val="-1"/>
                <w:sz w:val="24"/>
                <w:szCs w:val="44"/>
              </w:rPr>
            </w:pPr>
            <w:r>
              <w:rPr>
                <w:rFonts w:cstheme="minorHAnsi"/>
                <w:b w:val="0"/>
                <w:bCs w:val="0"/>
                <w:spacing w:val="-1"/>
                <w:sz w:val="24"/>
                <w:szCs w:val="44"/>
              </w:rPr>
              <w:t>High Growth Customers</w:t>
            </w:r>
          </w:p>
        </w:tc>
        <w:tc>
          <w:tcPr>
            <w:tcW w:w="3117" w:type="dxa"/>
          </w:tcPr>
          <w:p w14:paraId="33C6CEA8" w14:textId="6BA5D080" w:rsidR="000B7587" w:rsidRPr="00CB48E0" w:rsidRDefault="00CB48E0" w:rsidP="00CB48E0">
            <w:pPr>
              <w:spacing w:before="120" w:line="240" w:lineRule="auto"/>
              <w:cnfStyle w:val="000000000000" w:firstRow="0" w:lastRow="0" w:firstColumn="0" w:lastColumn="0" w:oddVBand="0" w:evenVBand="0" w:oddHBand="0" w:evenHBand="0" w:firstRowFirstColumn="0" w:firstRowLastColumn="0" w:lastRowFirstColumn="0" w:lastRowLastColumn="0"/>
              <w:rPr>
                <w:rFonts w:cstheme="minorHAnsi"/>
                <w:b/>
                <w:bCs/>
                <w:spacing w:val="-1"/>
                <w:sz w:val="24"/>
                <w:szCs w:val="44"/>
              </w:rPr>
            </w:pPr>
            <w:r>
              <w:rPr>
                <w:rFonts w:cstheme="minorHAnsi"/>
                <w:b/>
                <w:bCs/>
                <w:spacing w:val="-1"/>
                <w:sz w:val="24"/>
                <w:szCs w:val="44"/>
              </w:rPr>
              <w:t xml:space="preserve">Greater than </w:t>
            </w:r>
            <w:r w:rsidR="007A6758">
              <w:rPr>
                <w:rFonts w:cstheme="minorHAnsi"/>
                <w:b/>
                <w:bCs/>
                <w:spacing w:val="-1"/>
                <w:sz w:val="24"/>
                <w:szCs w:val="44"/>
              </w:rPr>
              <w:t>ISGR</w:t>
            </w:r>
            <w:r w:rsidR="00092925">
              <w:rPr>
                <w:rFonts w:cstheme="minorHAnsi"/>
                <w:b/>
                <w:bCs/>
                <w:spacing w:val="-1"/>
                <w:sz w:val="24"/>
                <w:szCs w:val="44"/>
              </w:rPr>
              <w:t xml:space="preserve"> in</w:t>
            </w:r>
            <w:r w:rsidR="00DD6149">
              <w:rPr>
                <w:rFonts w:cstheme="minorHAnsi"/>
                <w:b/>
                <w:bCs/>
                <w:spacing w:val="-1"/>
                <w:sz w:val="24"/>
                <w:szCs w:val="44"/>
              </w:rPr>
              <w:t xml:space="preserve"> COVID observation period</w:t>
            </w:r>
          </w:p>
        </w:tc>
        <w:tc>
          <w:tcPr>
            <w:tcW w:w="3117" w:type="dxa"/>
          </w:tcPr>
          <w:p w14:paraId="6CF2D4B3" w14:textId="530FAA48" w:rsidR="000B7587" w:rsidRDefault="00CB48E0" w:rsidP="003C5445">
            <w:pPr>
              <w:spacing w:before="120" w:line="240" w:lineRule="auto"/>
              <w:cnfStyle w:val="000000000000" w:firstRow="0" w:lastRow="0" w:firstColumn="0" w:lastColumn="0" w:oddVBand="0" w:evenVBand="0" w:oddHBand="0" w:evenHBand="0" w:firstRowFirstColumn="0" w:firstRowLastColumn="0" w:lastRowFirstColumn="0" w:lastRowLastColumn="0"/>
              <w:rPr>
                <w:rFonts w:cstheme="minorHAnsi"/>
                <w:b/>
                <w:bCs/>
                <w:spacing w:val="-1"/>
                <w:sz w:val="24"/>
                <w:szCs w:val="44"/>
              </w:rPr>
            </w:pPr>
            <w:r>
              <w:rPr>
                <w:rFonts w:cstheme="minorHAnsi"/>
                <w:b/>
                <w:bCs/>
                <w:spacing w:val="-1"/>
                <w:sz w:val="24"/>
                <w:szCs w:val="44"/>
              </w:rPr>
              <w:t>unlimited</w:t>
            </w:r>
          </w:p>
        </w:tc>
      </w:tr>
      <w:tr w:rsidR="000B7587" w14:paraId="02BA06DC" w14:textId="77777777" w:rsidTr="003C5445">
        <w:tc>
          <w:tcPr>
            <w:cnfStyle w:val="001000000000" w:firstRow="0" w:lastRow="0" w:firstColumn="1" w:lastColumn="0" w:oddVBand="0" w:evenVBand="0" w:oddHBand="0" w:evenHBand="0" w:firstRowFirstColumn="0" w:firstRowLastColumn="0" w:lastRowFirstColumn="0" w:lastRowLastColumn="0"/>
            <w:tcW w:w="3116" w:type="dxa"/>
          </w:tcPr>
          <w:p w14:paraId="5EFA84F4" w14:textId="016471AF" w:rsidR="000B7587" w:rsidRDefault="00CB48E0" w:rsidP="003C5445">
            <w:pPr>
              <w:spacing w:before="120" w:line="240" w:lineRule="auto"/>
              <w:rPr>
                <w:rFonts w:cstheme="minorHAnsi"/>
                <w:b w:val="0"/>
                <w:bCs w:val="0"/>
                <w:spacing w:val="-1"/>
                <w:sz w:val="24"/>
                <w:szCs w:val="44"/>
              </w:rPr>
            </w:pPr>
            <w:r>
              <w:rPr>
                <w:rFonts w:cstheme="minorHAnsi"/>
                <w:b w:val="0"/>
                <w:bCs w:val="0"/>
                <w:spacing w:val="-1"/>
                <w:sz w:val="24"/>
                <w:szCs w:val="44"/>
              </w:rPr>
              <w:lastRenderedPageBreak/>
              <w:t>Stable Customers</w:t>
            </w:r>
          </w:p>
        </w:tc>
        <w:tc>
          <w:tcPr>
            <w:tcW w:w="3117" w:type="dxa"/>
          </w:tcPr>
          <w:p w14:paraId="4BCB7DB9" w14:textId="00371F12" w:rsidR="000B7587" w:rsidRDefault="003B44B3" w:rsidP="003C5445">
            <w:pPr>
              <w:spacing w:before="120" w:line="240" w:lineRule="auto"/>
              <w:cnfStyle w:val="000000000000" w:firstRow="0" w:lastRow="0" w:firstColumn="0" w:lastColumn="0" w:oddVBand="0" w:evenVBand="0" w:oddHBand="0" w:evenHBand="0" w:firstRowFirstColumn="0" w:firstRowLastColumn="0" w:lastRowFirstColumn="0" w:lastRowLastColumn="0"/>
              <w:rPr>
                <w:rFonts w:cstheme="minorHAnsi"/>
                <w:b/>
                <w:bCs/>
                <w:spacing w:val="-1"/>
                <w:sz w:val="24"/>
                <w:szCs w:val="44"/>
              </w:rPr>
            </w:pPr>
            <w:r>
              <w:rPr>
                <w:rFonts w:cstheme="minorHAnsi"/>
                <w:b/>
                <w:bCs/>
                <w:spacing w:val="-1"/>
                <w:sz w:val="24"/>
                <w:szCs w:val="44"/>
              </w:rPr>
              <w:t xml:space="preserve">0% growth </w:t>
            </w:r>
            <w:r w:rsidR="00E045AB">
              <w:rPr>
                <w:rFonts w:cstheme="minorHAnsi"/>
                <w:b/>
                <w:bCs/>
                <w:spacing w:val="-1"/>
                <w:sz w:val="24"/>
                <w:szCs w:val="44"/>
              </w:rPr>
              <w:t>during COVID period</w:t>
            </w:r>
          </w:p>
        </w:tc>
        <w:tc>
          <w:tcPr>
            <w:tcW w:w="3117" w:type="dxa"/>
          </w:tcPr>
          <w:p w14:paraId="58A3106D" w14:textId="74321580" w:rsidR="000B7587" w:rsidRDefault="007A6758" w:rsidP="003C5445">
            <w:pPr>
              <w:spacing w:before="120" w:line="240" w:lineRule="auto"/>
              <w:cnfStyle w:val="000000000000" w:firstRow="0" w:lastRow="0" w:firstColumn="0" w:lastColumn="0" w:oddVBand="0" w:evenVBand="0" w:oddHBand="0" w:evenHBand="0" w:firstRowFirstColumn="0" w:firstRowLastColumn="0" w:lastRowFirstColumn="0" w:lastRowLastColumn="0"/>
              <w:rPr>
                <w:rFonts w:cstheme="minorHAnsi"/>
                <w:b/>
                <w:bCs/>
                <w:spacing w:val="-1"/>
                <w:sz w:val="24"/>
                <w:szCs w:val="44"/>
              </w:rPr>
            </w:pPr>
            <w:r>
              <w:rPr>
                <w:rFonts w:cstheme="minorHAnsi"/>
                <w:b/>
                <w:bCs/>
                <w:spacing w:val="-1"/>
                <w:sz w:val="24"/>
                <w:szCs w:val="44"/>
              </w:rPr>
              <w:t>ISGR</w:t>
            </w:r>
            <w:r w:rsidR="00092925">
              <w:rPr>
                <w:rFonts w:cstheme="minorHAnsi"/>
                <w:b/>
                <w:bCs/>
                <w:spacing w:val="-1"/>
                <w:sz w:val="24"/>
                <w:szCs w:val="44"/>
              </w:rPr>
              <w:t xml:space="preserve"> </w:t>
            </w:r>
            <w:r w:rsidR="00E045AB">
              <w:rPr>
                <w:rFonts w:cstheme="minorHAnsi"/>
                <w:b/>
                <w:bCs/>
                <w:spacing w:val="-1"/>
                <w:sz w:val="24"/>
                <w:szCs w:val="44"/>
              </w:rPr>
              <w:t>during COVID period</w:t>
            </w:r>
          </w:p>
        </w:tc>
      </w:tr>
      <w:tr w:rsidR="000B7587" w14:paraId="6999AAF6" w14:textId="77777777" w:rsidTr="003C5445">
        <w:tc>
          <w:tcPr>
            <w:cnfStyle w:val="001000000000" w:firstRow="0" w:lastRow="0" w:firstColumn="1" w:lastColumn="0" w:oddVBand="0" w:evenVBand="0" w:oddHBand="0" w:evenHBand="0" w:firstRowFirstColumn="0" w:firstRowLastColumn="0" w:lastRowFirstColumn="0" w:lastRowLastColumn="0"/>
            <w:tcW w:w="3116" w:type="dxa"/>
          </w:tcPr>
          <w:p w14:paraId="35A5D08F" w14:textId="68F38373" w:rsidR="000B7587" w:rsidRDefault="002942AC" w:rsidP="003C5445">
            <w:pPr>
              <w:spacing w:before="120" w:line="240" w:lineRule="auto"/>
              <w:rPr>
                <w:rFonts w:cstheme="minorHAnsi"/>
                <w:b w:val="0"/>
                <w:bCs w:val="0"/>
                <w:spacing w:val="-1"/>
                <w:sz w:val="24"/>
                <w:szCs w:val="44"/>
              </w:rPr>
            </w:pPr>
            <w:r>
              <w:rPr>
                <w:rFonts w:cstheme="minorHAnsi"/>
                <w:b w:val="0"/>
                <w:bCs w:val="0"/>
                <w:spacing w:val="-1"/>
                <w:sz w:val="24"/>
                <w:szCs w:val="44"/>
              </w:rPr>
              <w:t>Declining Customers</w:t>
            </w:r>
          </w:p>
        </w:tc>
        <w:tc>
          <w:tcPr>
            <w:tcW w:w="3117" w:type="dxa"/>
          </w:tcPr>
          <w:p w14:paraId="353EBEFE" w14:textId="7F08D0AB" w:rsidR="000B7587" w:rsidRDefault="00B82D08" w:rsidP="003C5445">
            <w:pPr>
              <w:spacing w:before="120" w:line="240" w:lineRule="auto"/>
              <w:cnfStyle w:val="000000000000" w:firstRow="0" w:lastRow="0" w:firstColumn="0" w:lastColumn="0" w:oddVBand="0" w:evenVBand="0" w:oddHBand="0" w:evenHBand="0" w:firstRowFirstColumn="0" w:firstRowLastColumn="0" w:lastRowFirstColumn="0" w:lastRowLastColumn="0"/>
              <w:rPr>
                <w:rFonts w:cstheme="minorHAnsi"/>
                <w:b/>
                <w:bCs/>
                <w:spacing w:val="-1"/>
                <w:sz w:val="24"/>
                <w:szCs w:val="44"/>
              </w:rPr>
            </w:pPr>
            <w:r>
              <w:rPr>
                <w:rFonts w:cstheme="minorHAnsi"/>
                <w:b/>
                <w:bCs/>
                <w:spacing w:val="-1"/>
                <w:sz w:val="24"/>
                <w:szCs w:val="44"/>
              </w:rPr>
              <w:t>N/A</w:t>
            </w:r>
          </w:p>
        </w:tc>
        <w:tc>
          <w:tcPr>
            <w:tcW w:w="3117" w:type="dxa"/>
          </w:tcPr>
          <w:p w14:paraId="4331D3DD" w14:textId="6FBD3C56" w:rsidR="000B7587" w:rsidRDefault="003B44B3" w:rsidP="003C5445">
            <w:pPr>
              <w:spacing w:before="120" w:line="240" w:lineRule="auto"/>
              <w:cnfStyle w:val="000000000000" w:firstRow="0" w:lastRow="0" w:firstColumn="0" w:lastColumn="0" w:oddVBand="0" w:evenVBand="0" w:oddHBand="0" w:evenHBand="0" w:firstRowFirstColumn="0" w:firstRowLastColumn="0" w:lastRowFirstColumn="0" w:lastRowLastColumn="0"/>
              <w:rPr>
                <w:rFonts w:cstheme="minorHAnsi"/>
                <w:b/>
                <w:bCs/>
                <w:spacing w:val="-1"/>
                <w:sz w:val="24"/>
                <w:szCs w:val="44"/>
              </w:rPr>
            </w:pPr>
            <w:r>
              <w:rPr>
                <w:rFonts w:cstheme="minorHAnsi"/>
                <w:b/>
                <w:bCs/>
                <w:spacing w:val="-1"/>
                <w:sz w:val="24"/>
                <w:szCs w:val="44"/>
              </w:rPr>
              <w:t xml:space="preserve">Negative growth </w:t>
            </w:r>
            <w:r w:rsidR="00E045AB">
              <w:rPr>
                <w:rFonts w:cstheme="minorHAnsi"/>
                <w:b/>
                <w:bCs/>
                <w:spacing w:val="-1"/>
                <w:sz w:val="24"/>
                <w:szCs w:val="44"/>
              </w:rPr>
              <w:t>during COVID period</w:t>
            </w:r>
          </w:p>
        </w:tc>
      </w:tr>
      <w:tr w:rsidR="000B7587" w14:paraId="310A0420" w14:textId="77777777" w:rsidTr="003C5445">
        <w:tc>
          <w:tcPr>
            <w:cnfStyle w:val="001000000000" w:firstRow="0" w:lastRow="0" w:firstColumn="1" w:lastColumn="0" w:oddVBand="0" w:evenVBand="0" w:oddHBand="0" w:evenHBand="0" w:firstRowFirstColumn="0" w:firstRowLastColumn="0" w:lastRowFirstColumn="0" w:lastRowLastColumn="0"/>
            <w:tcW w:w="3116" w:type="dxa"/>
          </w:tcPr>
          <w:p w14:paraId="47408BDD" w14:textId="044570CE" w:rsidR="000B7587" w:rsidRDefault="00947F55" w:rsidP="003C5445">
            <w:pPr>
              <w:spacing w:before="120" w:line="240" w:lineRule="auto"/>
              <w:rPr>
                <w:rFonts w:cstheme="minorHAnsi"/>
                <w:b w:val="0"/>
                <w:bCs w:val="0"/>
                <w:spacing w:val="-1"/>
                <w:sz w:val="24"/>
                <w:szCs w:val="44"/>
              </w:rPr>
            </w:pPr>
            <w:r>
              <w:rPr>
                <w:rFonts w:cstheme="minorHAnsi"/>
                <w:b w:val="0"/>
                <w:bCs w:val="0"/>
                <w:spacing w:val="-1"/>
                <w:sz w:val="24"/>
                <w:szCs w:val="44"/>
              </w:rPr>
              <w:t>Lost Customers</w:t>
            </w:r>
          </w:p>
        </w:tc>
        <w:tc>
          <w:tcPr>
            <w:tcW w:w="3117" w:type="dxa"/>
          </w:tcPr>
          <w:p w14:paraId="124277BA" w14:textId="15085740" w:rsidR="000B7587" w:rsidRDefault="00947F55" w:rsidP="003C5445">
            <w:pPr>
              <w:spacing w:before="120" w:line="240" w:lineRule="auto"/>
              <w:cnfStyle w:val="000000000000" w:firstRow="0" w:lastRow="0" w:firstColumn="0" w:lastColumn="0" w:oddVBand="0" w:evenVBand="0" w:oddHBand="0" w:evenHBand="0" w:firstRowFirstColumn="0" w:firstRowLastColumn="0" w:lastRowFirstColumn="0" w:lastRowLastColumn="0"/>
              <w:rPr>
                <w:rFonts w:cstheme="minorHAnsi"/>
                <w:b/>
                <w:bCs/>
                <w:spacing w:val="-1"/>
                <w:sz w:val="24"/>
                <w:szCs w:val="44"/>
              </w:rPr>
            </w:pPr>
            <w:r>
              <w:rPr>
                <w:rFonts w:cstheme="minorHAnsi"/>
                <w:b/>
                <w:bCs/>
                <w:spacing w:val="-1"/>
                <w:sz w:val="24"/>
                <w:szCs w:val="44"/>
              </w:rPr>
              <w:t>1+ parcels in 2019</w:t>
            </w:r>
            <w:r w:rsidR="00DD6149">
              <w:rPr>
                <w:rFonts w:cstheme="minorHAnsi"/>
                <w:b/>
                <w:bCs/>
                <w:spacing w:val="-1"/>
                <w:sz w:val="24"/>
                <w:szCs w:val="44"/>
              </w:rPr>
              <w:t>/early 2020</w:t>
            </w:r>
          </w:p>
        </w:tc>
        <w:tc>
          <w:tcPr>
            <w:tcW w:w="3117" w:type="dxa"/>
          </w:tcPr>
          <w:p w14:paraId="1AF7D744" w14:textId="5847B103" w:rsidR="000B7587" w:rsidRDefault="00947F55" w:rsidP="003C5445">
            <w:pPr>
              <w:spacing w:before="120" w:line="240" w:lineRule="auto"/>
              <w:cnfStyle w:val="000000000000" w:firstRow="0" w:lastRow="0" w:firstColumn="0" w:lastColumn="0" w:oddVBand="0" w:evenVBand="0" w:oddHBand="0" w:evenHBand="0" w:firstRowFirstColumn="0" w:firstRowLastColumn="0" w:lastRowFirstColumn="0" w:lastRowLastColumn="0"/>
              <w:rPr>
                <w:rFonts w:cstheme="minorHAnsi"/>
                <w:b/>
                <w:bCs/>
                <w:spacing w:val="-1"/>
                <w:sz w:val="24"/>
                <w:szCs w:val="44"/>
              </w:rPr>
            </w:pPr>
            <w:r>
              <w:rPr>
                <w:rFonts w:cstheme="minorHAnsi"/>
                <w:b/>
                <w:bCs/>
                <w:spacing w:val="-1"/>
                <w:sz w:val="24"/>
                <w:szCs w:val="44"/>
              </w:rPr>
              <w:t>0 parcels</w:t>
            </w:r>
            <w:r w:rsidR="00E045AB">
              <w:rPr>
                <w:rFonts w:cstheme="minorHAnsi"/>
                <w:b/>
                <w:bCs/>
                <w:spacing w:val="-1"/>
                <w:sz w:val="24"/>
                <w:szCs w:val="44"/>
              </w:rPr>
              <w:t xml:space="preserve"> </w:t>
            </w:r>
            <w:r w:rsidR="00DD6149">
              <w:rPr>
                <w:rFonts w:cstheme="minorHAnsi"/>
                <w:b/>
                <w:bCs/>
                <w:spacing w:val="-1"/>
                <w:sz w:val="24"/>
                <w:szCs w:val="44"/>
              </w:rPr>
              <w:t>after onset of COVID period</w:t>
            </w:r>
          </w:p>
        </w:tc>
      </w:tr>
    </w:tbl>
    <w:p w14:paraId="1675AE57" w14:textId="77777777" w:rsidR="000B7587" w:rsidRDefault="000B7587" w:rsidP="000B7587">
      <w:pPr>
        <w:spacing w:after="40"/>
        <w:rPr>
          <w:b/>
          <w:bCs/>
        </w:rPr>
      </w:pPr>
    </w:p>
    <w:p w14:paraId="3DC05BB0" w14:textId="04D88C90" w:rsidR="00F76813" w:rsidRPr="00515593" w:rsidRDefault="00FA706E">
      <w:pPr>
        <w:rPr>
          <w:b/>
          <w:bCs/>
        </w:rPr>
      </w:pPr>
      <w:r>
        <w:rPr>
          <w:b/>
          <w:bCs/>
        </w:rPr>
        <w:t>COVID cases in Canada</w:t>
      </w:r>
      <w:r>
        <w:rPr>
          <w:noProof/>
        </w:rPr>
        <w:drawing>
          <wp:inline distT="0" distB="0" distL="0" distR="0" wp14:anchorId="361484EF" wp14:editId="7F0B25E7">
            <wp:extent cx="6161620" cy="308936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82869" cy="3100022"/>
                    </a:xfrm>
                    <a:prstGeom prst="rect">
                      <a:avLst/>
                    </a:prstGeom>
                  </pic:spPr>
                </pic:pic>
              </a:graphicData>
            </a:graphic>
          </wp:inline>
        </w:drawing>
      </w:r>
    </w:p>
    <w:sectPr w:rsidR="00F76813" w:rsidRPr="00515593">
      <w:headerReference w:type="default" r:id="rId10"/>
      <w:footerReference w:type="defaul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55438" w14:textId="77777777" w:rsidR="000E7097" w:rsidRDefault="000E7097" w:rsidP="0007325C">
      <w:pPr>
        <w:spacing w:after="0" w:line="240" w:lineRule="auto"/>
      </w:pPr>
      <w:r>
        <w:separator/>
      </w:r>
    </w:p>
  </w:endnote>
  <w:endnote w:type="continuationSeparator" w:id="0">
    <w:p w14:paraId="7640BC3F" w14:textId="77777777" w:rsidR="000E7097" w:rsidRDefault="000E7097" w:rsidP="000732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6A35D" w14:textId="77777777" w:rsidR="00B06D52" w:rsidRDefault="00B06D52">
    <w:pPr>
      <w:pStyle w:val="Footer"/>
      <w:tabs>
        <w:tab w:val="clear" w:pos="4680"/>
        <w:tab w:val="clear" w:pos="9360"/>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7F6D95E2" w14:textId="77777777" w:rsidR="00B06D52" w:rsidRDefault="00B06D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AF54F" w14:textId="77777777" w:rsidR="000E7097" w:rsidRDefault="000E7097" w:rsidP="0007325C">
      <w:pPr>
        <w:spacing w:after="0" w:line="240" w:lineRule="auto"/>
      </w:pPr>
      <w:r>
        <w:separator/>
      </w:r>
    </w:p>
  </w:footnote>
  <w:footnote w:type="continuationSeparator" w:id="0">
    <w:p w14:paraId="0393BF3F" w14:textId="77777777" w:rsidR="000E7097" w:rsidRDefault="000E7097" w:rsidP="000732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FEDC0" w14:textId="35205CDB" w:rsidR="0007325C" w:rsidRDefault="004F0B46" w:rsidP="004F0B46">
    <w:pPr>
      <w:pStyle w:val="Header"/>
      <w:jc w:val="center"/>
    </w:pPr>
    <w:r>
      <w:t>Aedo AI Inc Power BI Assessment</w:t>
    </w:r>
  </w:p>
  <w:p w14:paraId="45EBBBA0" w14:textId="1A534E91" w:rsidR="004F0B46" w:rsidRDefault="004F0B46" w:rsidP="004F0B46">
    <w:pPr>
      <w:pStyle w:val="Header"/>
      <w:numPr>
        <w:ilvl w:val="0"/>
        <w:numId w:val="6"/>
      </w:numPr>
    </w:pPr>
    <w:r>
      <w:t>Dipen Kansodaria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0D33AA"/>
    <w:multiLevelType w:val="hybridMultilevel"/>
    <w:tmpl w:val="A17E0C90"/>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 w15:restartNumberingAfterBreak="0">
    <w:nsid w:val="46EE648B"/>
    <w:multiLevelType w:val="multilevel"/>
    <w:tmpl w:val="C8C6E5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2E0B54"/>
    <w:multiLevelType w:val="hybridMultilevel"/>
    <w:tmpl w:val="5D82A818"/>
    <w:lvl w:ilvl="0" w:tplc="EE9C8ADA">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223661"/>
    <w:multiLevelType w:val="hybridMultilevel"/>
    <w:tmpl w:val="B9B4B50A"/>
    <w:lvl w:ilvl="0" w:tplc="F5E62100">
      <w:start w:val="1"/>
      <w:numFmt w:val="bullet"/>
      <w:lvlText w:val="•"/>
      <w:lvlJc w:val="left"/>
      <w:pPr>
        <w:tabs>
          <w:tab w:val="num" w:pos="720"/>
        </w:tabs>
        <w:ind w:left="720" w:hanging="360"/>
      </w:pPr>
      <w:rPr>
        <w:rFonts w:ascii="Arial" w:hAnsi="Arial" w:hint="default"/>
      </w:rPr>
    </w:lvl>
    <w:lvl w:ilvl="1" w:tplc="51022B20">
      <w:numFmt w:val="bullet"/>
      <w:lvlText w:val=""/>
      <w:lvlJc w:val="left"/>
      <w:pPr>
        <w:tabs>
          <w:tab w:val="num" w:pos="1440"/>
        </w:tabs>
        <w:ind w:left="1440" w:hanging="360"/>
      </w:pPr>
      <w:rPr>
        <w:rFonts w:ascii="Wingdings" w:hAnsi="Wingdings" w:hint="default"/>
      </w:rPr>
    </w:lvl>
    <w:lvl w:ilvl="2" w:tplc="ADAC5390" w:tentative="1">
      <w:start w:val="1"/>
      <w:numFmt w:val="bullet"/>
      <w:lvlText w:val="•"/>
      <w:lvlJc w:val="left"/>
      <w:pPr>
        <w:tabs>
          <w:tab w:val="num" w:pos="2160"/>
        </w:tabs>
        <w:ind w:left="2160" w:hanging="360"/>
      </w:pPr>
      <w:rPr>
        <w:rFonts w:ascii="Arial" w:hAnsi="Arial" w:hint="default"/>
      </w:rPr>
    </w:lvl>
    <w:lvl w:ilvl="3" w:tplc="1BF84A82" w:tentative="1">
      <w:start w:val="1"/>
      <w:numFmt w:val="bullet"/>
      <w:lvlText w:val="•"/>
      <w:lvlJc w:val="left"/>
      <w:pPr>
        <w:tabs>
          <w:tab w:val="num" w:pos="2880"/>
        </w:tabs>
        <w:ind w:left="2880" w:hanging="360"/>
      </w:pPr>
      <w:rPr>
        <w:rFonts w:ascii="Arial" w:hAnsi="Arial" w:hint="default"/>
      </w:rPr>
    </w:lvl>
    <w:lvl w:ilvl="4" w:tplc="E0300ED2" w:tentative="1">
      <w:start w:val="1"/>
      <w:numFmt w:val="bullet"/>
      <w:lvlText w:val="•"/>
      <w:lvlJc w:val="left"/>
      <w:pPr>
        <w:tabs>
          <w:tab w:val="num" w:pos="3600"/>
        </w:tabs>
        <w:ind w:left="3600" w:hanging="360"/>
      </w:pPr>
      <w:rPr>
        <w:rFonts w:ascii="Arial" w:hAnsi="Arial" w:hint="default"/>
      </w:rPr>
    </w:lvl>
    <w:lvl w:ilvl="5" w:tplc="0AC47E24" w:tentative="1">
      <w:start w:val="1"/>
      <w:numFmt w:val="bullet"/>
      <w:lvlText w:val="•"/>
      <w:lvlJc w:val="left"/>
      <w:pPr>
        <w:tabs>
          <w:tab w:val="num" w:pos="4320"/>
        </w:tabs>
        <w:ind w:left="4320" w:hanging="360"/>
      </w:pPr>
      <w:rPr>
        <w:rFonts w:ascii="Arial" w:hAnsi="Arial" w:hint="default"/>
      </w:rPr>
    </w:lvl>
    <w:lvl w:ilvl="6" w:tplc="C156A782" w:tentative="1">
      <w:start w:val="1"/>
      <w:numFmt w:val="bullet"/>
      <w:lvlText w:val="•"/>
      <w:lvlJc w:val="left"/>
      <w:pPr>
        <w:tabs>
          <w:tab w:val="num" w:pos="5040"/>
        </w:tabs>
        <w:ind w:left="5040" w:hanging="360"/>
      </w:pPr>
      <w:rPr>
        <w:rFonts w:ascii="Arial" w:hAnsi="Arial" w:hint="default"/>
      </w:rPr>
    </w:lvl>
    <w:lvl w:ilvl="7" w:tplc="BD829498" w:tentative="1">
      <w:start w:val="1"/>
      <w:numFmt w:val="bullet"/>
      <w:lvlText w:val="•"/>
      <w:lvlJc w:val="left"/>
      <w:pPr>
        <w:tabs>
          <w:tab w:val="num" w:pos="5760"/>
        </w:tabs>
        <w:ind w:left="5760" w:hanging="360"/>
      </w:pPr>
      <w:rPr>
        <w:rFonts w:ascii="Arial" w:hAnsi="Arial" w:hint="default"/>
      </w:rPr>
    </w:lvl>
    <w:lvl w:ilvl="8" w:tplc="194491C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7D72B85"/>
    <w:multiLevelType w:val="hybridMultilevel"/>
    <w:tmpl w:val="4E5EDCEA"/>
    <w:lvl w:ilvl="0" w:tplc="C360E5A4">
      <w:numFmt w:val="bullet"/>
      <w:lvlText w:val=""/>
      <w:lvlJc w:val="left"/>
      <w:pPr>
        <w:ind w:left="720" w:hanging="360"/>
      </w:pPr>
      <w:rPr>
        <w:rFonts w:ascii="Wingdings" w:eastAsiaTheme="minorEastAsia" w:hAnsi="Wingdings" w:cstheme="minorHAns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6561028B"/>
    <w:multiLevelType w:val="hybridMultilevel"/>
    <w:tmpl w:val="7C0A1136"/>
    <w:lvl w:ilvl="0" w:tplc="A1BAE14A">
      <w:start w:val="1"/>
      <w:numFmt w:val="bullet"/>
      <w:lvlText w:val="•"/>
      <w:lvlJc w:val="left"/>
      <w:pPr>
        <w:tabs>
          <w:tab w:val="num" w:pos="360"/>
        </w:tabs>
        <w:ind w:left="360" w:hanging="360"/>
      </w:pPr>
      <w:rPr>
        <w:rFonts w:ascii="Arial" w:hAnsi="Arial" w:hint="default"/>
      </w:rPr>
    </w:lvl>
    <w:lvl w:ilvl="1" w:tplc="52D65782">
      <w:start w:val="1"/>
      <w:numFmt w:val="bullet"/>
      <w:lvlText w:val="•"/>
      <w:lvlJc w:val="left"/>
      <w:pPr>
        <w:tabs>
          <w:tab w:val="num" w:pos="1080"/>
        </w:tabs>
        <w:ind w:left="1080" w:hanging="360"/>
      </w:pPr>
      <w:rPr>
        <w:rFonts w:ascii="Arial" w:hAnsi="Arial" w:hint="default"/>
      </w:rPr>
    </w:lvl>
    <w:lvl w:ilvl="2" w:tplc="9094E3FC" w:tentative="1">
      <w:start w:val="1"/>
      <w:numFmt w:val="bullet"/>
      <w:lvlText w:val="•"/>
      <w:lvlJc w:val="left"/>
      <w:pPr>
        <w:tabs>
          <w:tab w:val="num" w:pos="1800"/>
        </w:tabs>
        <w:ind w:left="1800" w:hanging="360"/>
      </w:pPr>
      <w:rPr>
        <w:rFonts w:ascii="Arial" w:hAnsi="Arial" w:hint="default"/>
      </w:rPr>
    </w:lvl>
    <w:lvl w:ilvl="3" w:tplc="C5D2A27A" w:tentative="1">
      <w:start w:val="1"/>
      <w:numFmt w:val="bullet"/>
      <w:lvlText w:val="•"/>
      <w:lvlJc w:val="left"/>
      <w:pPr>
        <w:tabs>
          <w:tab w:val="num" w:pos="2520"/>
        </w:tabs>
        <w:ind w:left="2520" w:hanging="360"/>
      </w:pPr>
      <w:rPr>
        <w:rFonts w:ascii="Arial" w:hAnsi="Arial" w:hint="default"/>
      </w:rPr>
    </w:lvl>
    <w:lvl w:ilvl="4" w:tplc="B52020FE" w:tentative="1">
      <w:start w:val="1"/>
      <w:numFmt w:val="bullet"/>
      <w:lvlText w:val="•"/>
      <w:lvlJc w:val="left"/>
      <w:pPr>
        <w:tabs>
          <w:tab w:val="num" w:pos="3240"/>
        </w:tabs>
        <w:ind w:left="3240" w:hanging="360"/>
      </w:pPr>
      <w:rPr>
        <w:rFonts w:ascii="Arial" w:hAnsi="Arial" w:hint="default"/>
      </w:rPr>
    </w:lvl>
    <w:lvl w:ilvl="5" w:tplc="2FC85CC4" w:tentative="1">
      <w:start w:val="1"/>
      <w:numFmt w:val="bullet"/>
      <w:lvlText w:val="•"/>
      <w:lvlJc w:val="left"/>
      <w:pPr>
        <w:tabs>
          <w:tab w:val="num" w:pos="3960"/>
        </w:tabs>
        <w:ind w:left="3960" w:hanging="360"/>
      </w:pPr>
      <w:rPr>
        <w:rFonts w:ascii="Arial" w:hAnsi="Arial" w:hint="default"/>
      </w:rPr>
    </w:lvl>
    <w:lvl w:ilvl="6" w:tplc="2228E3A0" w:tentative="1">
      <w:start w:val="1"/>
      <w:numFmt w:val="bullet"/>
      <w:lvlText w:val="•"/>
      <w:lvlJc w:val="left"/>
      <w:pPr>
        <w:tabs>
          <w:tab w:val="num" w:pos="4680"/>
        </w:tabs>
        <w:ind w:left="4680" w:hanging="360"/>
      </w:pPr>
      <w:rPr>
        <w:rFonts w:ascii="Arial" w:hAnsi="Arial" w:hint="default"/>
      </w:rPr>
    </w:lvl>
    <w:lvl w:ilvl="7" w:tplc="1B7E184E" w:tentative="1">
      <w:start w:val="1"/>
      <w:numFmt w:val="bullet"/>
      <w:lvlText w:val="•"/>
      <w:lvlJc w:val="left"/>
      <w:pPr>
        <w:tabs>
          <w:tab w:val="num" w:pos="5400"/>
        </w:tabs>
        <w:ind w:left="5400" w:hanging="360"/>
      </w:pPr>
      <w:rPr>
        <w:rFonts w:ascii="Arial" w:hAnsi="Arial" w:hint="default"/>
      </w:rPr>
    </w:lvl>
    <w:lvl w:ilvl="8" w:tplc="CD805E9E" w:tentative="1">
      <w:start w:val="1"/>
      <w:numFmt w:val="bullet"/>
      <w:lvlText w:val="•"/>
      <w:lvlJc w:val="left"/>
      <w:pPr>
        <w:tabs>
          <w:tab w:val="num" w:pos="6120"/>
        </w:tabs>
        <w:ind w:left="6120" w:hanging="360"/>
      </w:pPr>
      <w:rPr>
        <w:rFonts w:ascii="Arial" w:hAnsi="Arial" w:hint="default"/>
      </w:rPr>
    </w:lvl>
  </w:abstractNum>
  <w:num w:numId="1" w16cid:durableId="2053265692">
    <w:abstractNumId w:val="1"/>
  </w:num>
  <w:num w:numId="2" w16cid:durableId="1824277629">
    <w:abstractNumId w:val="0"/>
  </w:num>
  <w:num w:numId="3" w16cid:durableId="2104524582">
    <w:abstractNumId w:val="3"/>
  </w:num>
  <w:num w:numId="4" w16cid:durableId="402726113">
    <w:abstractNumId w:val="5"/>
  </w:num>
  <w:num w:numId="5" w16cid:durableId="2034575737">
    <w:abstractNumId w:val="4"/>
  </w:num>
  <w:num w:numId="6" w16cid:durableId="11206100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593"/>
    <w:rsid w:val="00013309"/>
    <w:rsid w:val="0003083B"/>
    <w:rsid w:val="000357DC"/>
    <w:rsid w:val="00040C0A"/>
    <w:rsid w:val="00060084"/>
    <w:rsid w:val="0007325C"/>
    <w:rsid w:val="00092925"/>
    <w:rsid w:val="00095F6F"/>
    <w:rsid w:val="000B7587"/>
    <w:rsid w:val="000C19BB"/>
    <w:rsid w:val="000C3BE6"/>
    <w:rsid w:val="000E4133"/>
    <w:rsid w:val="000E7097"/>
    <w:rsid w:val="00110CB2"/>
    <w:rsid w:val="0014611F"/>
    <w:rsid w:val="001B3085"/>
    <w:rsid w:val="001F4EC9"/>
    <w:rsid w:val="00202C1E"/>
    <w:rsid w:val="0020336C"/>
    <w:rsid w:val="00216015"/>
    <w:rsid w:val="00222003"/>
    <w:rsid w:val="00226640"/>
    <w:rsid w:val="00251954"/>
    <w:rsid w:val="00267B1E"/>
    <w:rsid w:val="002942AC"/>
    <w:rsid w:val="002B18F9"/>
    <w:rsid w:val="002E1E8B"/>
    <w:rsid w:val="002E464A"/>
    <w:rsid w:val="002F255A"/>
    <w:rsid w:val="002F5A0C"/>
    <w:rsid w:val="002F6263"/>
    <w:rsid w:val="00306136"/>
    <w:rsid w:val="00315B17"/>
    <w:rsid w:val="00327B76"/>
    <w:rsid w:val="00342246"/>
    <w:rsid w:val="0035530E"/>
    <w:rsid w:val="00383D68"/>
    <w:rsid w:val="00394FAD"/>
    <w:rsid w:val="00397DD1"/>
    <w:rsid w:val="003A15F7"/>
    <w:rsid w:val="003B1104"/>
    <w:rsid w:val="003B44B3"/>
    <w:rsid w:val="003F5268"/>
    <w:rsid w:val="00411180"/>
    <w:rsid w:val="004601DB"/>
    <w:rsid w:val="00471138"/>
    <w:rsid w:val="00481B26"/>
    <w:rsid w:val="004979A0"/>
    <w:rsid w:val="004C7BB8"/>
    <w:rsid w:val="004D1852"/>
    <w:rsid w:val="004D2DC1"/>
    <w:rsid w:val="004E2A9F"/>
    <w:rsid w:val="004F0B46"/>
    <w:rsid w:val="004F7A63"/>
    <w:rsid w:val="00503078"/>
    <w:rsid w:val="00515593"/>
    <w:rsid w:val="00534DAE"/>
    <w:rsid w:val="00544602"/>
    <w:rsid w:val="00580C08"/>
    <w:rsid w:val="00583763"/>
    <w:rsid w:val="005E556E"/>
    <w:rsid w:val="006336CC"/>
    <w:rsid w:val="00686EA6"/>
    <w:rsid w:val="00690163"/>
    <w:rsid w:val="006A0B66"/>
    <w:rsid w:val="006A0BA7"/>
    <w:rsid w:val="006A0FE9"/>
    <w:rsid w:val="006C25CC"/>
    <w:rsid w:val="006C4B16"/>
    <w:rsid w:val="006D3CBD"/>
    <w:rsid w:val="006E376A"/>
    <w:rsid w:val="006E7A55"/>
    <w:rsid w:val="00771E8B"/>
    <w:rsid w:val="007A44C9"/>
    <w:rsid w:val="007A6758"/>
    <w:rsid w:val="007B6C63"/>
    <w:rsid w:val="007E1902"/>
    <w:rsid w:val="008016A2"/>
    <w:rsid w:val="00805FB8"/>
    <w:rsid w:val="00813197"/>
    <w:rsid w:val="00830BC3"/>
    <w:rsid w:val="00846C58"/>
    <w:rsid w:val="00862951"/>
    <w:rsid w:val="008763CA"/>
    <w:rsid w:val="00880044"/>
    <w:rsid w:val="0088540D"/>
    <w:rsid w:val="008A1EF9"/>
    <w:rsid w:val="008D4474"/>
    <w:rsid w:val="008E1465"/>
    <w:rsid w:val="00905379"/>
    <w:rsid w:val="00947F55"/>
    <w:rsid w:val="00966715"/>
    <w:rsid w:val="00980B1B"/>
    <w:rsid w:val="009C0A47"/>
    <w:rsid w:val="00A264F3"/>
    <w:rsid w:val="00A65836"/>
    <w:rsid w:val="00A72665"/>
    <w:rsid w:val="00AA4DD1"/>
    <w:rsid w:val="00AA527B"/>
    <w:rsid w:val="00AC0323"/>
    <w:rsid w:val="00AD1738"/>
    <w:rsid w:val="00B01880"/>
    <w:rsid w:val="00B058D8"/>
    <w:rsid w:val="00B06D52"/>
    <w:rsid w:val="00B3255F"/>
    <w:rsid w:val="00B325C3"/>
    <w:rsid w:val="00B62E5F"/>
    <w:rsid w:val="00B6580A"/>
    <w:rsid w:val="00B82D08"/>
    <w:rsid w:val="00BA10B2"/>
    <w:rsid w:val="00BA2439"/>
    <w:rsid w:val="00BA3D1B"/>
    <w:rsid w:val="00BF51D3"/>
    <w:rsid w:val="00C07D3E"/>
    <w:rsid w:val="00C457BB"/>
    <w:rsid w:val="00C6523E"/>
    <w:rsid w:val="00C8446E"/>
    <w:rsid w:val="00CB48E0"/>
    <w:rsid w:val="00CB5038"/>
    <w:rsid w:val="00CC25F0"/>
    <w:rsid w:val="00CF520F"/>
    <w:rsid w:val="00D06C58"/>
    <w:rsid w:val="00D2135A"/>
    <w:rsid w:val="00D352F9"/>
    <w:rsid w:val="00D36F33"/>
    <w:rsid w:val="00D4158C"/>
    <w:rsid w:val="00D41E31"/>
    <w:rsid w:val="00D43F6F"/>
    <w:rsid w:val="00D46C38"/>
    <w:rsid w:val="00D9690B"/>
    <w:rsid w:val="00DA1333"/>
    <w:rsid w:val="00DD6149"/>
    <w:rsid w:val="00DF2D8B"/>
    <w:rsid w:val="00DF585E"/>
    <w:rsid w:val="00E045AB"/>
    <w:rsid w:val="00E22C75"/>
    <w:rsid w:val="00E30F0D"/>
    <w:rsid w:val="00E427B7"/>
    <w:rsid w:val="00E64A5E"/>
    <w:rsid w:val="00F03CE7"/>
    <w:rsid w:val="00F743DF"/>
    <w:rsid w:val="00F76813"/>
    <w:rsid w:val="00F87759"/>
    <w:rsid w:val="00FA706E"/>
    <w:rsid w:val="00FC3F33"/>
    <w:rsid w:val="00FE5AF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DC387"/>
  <w15:chartTrackingRefBased/>
  <w15:docId w15:val="{B32EA9BC-E2B1-45F5-A431-D8DAE76D2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593"/>
    <w:pPr>
      <w:spacing w:line="300" w:lineRule="auto"/>
    </w:pPr>
    <w:rPr>
      <w:rFonts w:eastAsiaTheme="minorEastAsia"/>
      <w:sz w:val="21"/>
      <w:szCs w:val="21"/>
    </w:rPr>
  </w:style>
  <w:style w:type="paragraph" w:styleId="Heading1">
    <w:name w:val="heading 1"/>
    <w:basedOn w:val="Normal"/>
    <w:next w:val="Normal"/>
    <w:link w:val="Heading1Char"/>
    <w:uiPriority w:val="9"/>
    <w:qFormat/>
    <w:rsid w:val="0051559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5593"/>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F743DF"/>
    <w:pPr>
      <w:ind w:left="720"/>
      <w:contextualSpacing/>
    </w:pPr>
  </w:style>
  <w:style w:type="paragraph" w:styleId="Header">
    <w:name w:val="header"/>
    <w:basedOn w:val="Normal"/>
    <w:link w:val="HeaderChar"/>
    <w:uiPriority w:val="99"/>
    <w:unhideWhenUsed/>
    <w:rsid w:val="000732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325C"/>
    <w:rPr>
      <w:rFonts w:eastAsiaTheme="minorEastAsia"/>
      <w:sz w:val="21"/>
      <w:szCs w:val="21"/>
    </w:rPr>
  </w:style>
  <w:style w:type="paragraph" w:styleId="Footer">
    <w:name w:val="footer"/>
    <w:basedOn w:val="Normal"/>
    <w:link w:val="FooterChar"/>
    <w:uiPriority w:val="99"/>
    <w:unhideWhenUsed/>
    <w:rsid w:val="000732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325C"/>
    <w:rPr>
      <w:rFonts w:eastAsiaTheme="minorEastAsia"/>
      <w:sz w:val="21"/>
      <w:szCs w:val="21"/>
    </w:rPr>
  </w:style>
  <w:style w:type="table" w:styleId="TableGrid">
    <w:name w:val="Table Grid"/>
    <w:basedOn w:val="TableNormal"/>
    <w:uiPriority w:val="39"/>
    <w:rsid w:val="00A264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5">
    <w:name w:val="Grid Table 1 Light Accent 5"/>
    <w:basedOn w:val="TableNormal"/>
    <w:uiPriority w:val="46"/>
    <w:rsid w:val="001B3085"/>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3F5268"/>
    <w:rPr>
      <w:color w:val="0563C1" w:themeColor="hyperlink"/>
      <w:u w:val="single"/>
    </w:rPr>
  </w:style>
  <w:style w:type="character" w:styleId="UnresolvedMention">
    <w:name w:val="Unresolved Mention"/>
    <w:basedOn w:val="DefaultParagraphFont"/>
    <w:uiPriority w:val="99"/>
    <w:semiHidden/>
    <w:unhideWhenUsed/>
    <w:rsid w:val="003F52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87723">
      <w:bodyDiv w:val="1"/>
      <w:marLeft w:val="0"/>
      <w:marRight w:val="0"/>
      <w:marTop w:val="0"/>
      <w:marBottom w:val="0"/>
      <w:divBdr>
        <w:top w:val="none" w:sz="0" w:space="0" w:color="auto"/>
        <w:left w:val="none" w:sz="0" w:space="0" w:color="auto"/>
        <w:bottom w:val="none" w:sz="0" w:space="0" w:color="auto"/>
        <w:right w:val="none" w:sz="0" w:space="0" w:color="auto"/>
      </w:divBdr>
      <w:divsChild>
        <w:div w:id="827327707">
          <w:marLeft w:val="360"/>
          <w:marRight w:val="0"/>
          <w:marTop w:val="200"/>
          <w:marBottom w:val="0"/>
          <w:divBdr>
            <w:top w:val="none" w:sz="0" w:space="0" w:color="auto"/>
            <w:left w:val="none" w:sz="0" w:space="0" w:color="auto"/>
            <w:bottom w:val="none" w:sz="0" w:space="0" w:color="auto"/>
            <w:right w:val="none" w:sz="0" w:space="0" w:color="auto"/>
          </w:divBdr>
        </w:div>
        <w:div w:id="1859193966">
          <w:marLeft w:val="1080"/>
          <w:marRight w:val="0"/>
          <w:marTop w:val="100"/>
          <w:marBottom w:val="0"/>
          <w:divBdr>
            <w:top w:val="none" w:sz="0" w:space="0" w:color="auto"/>
            <w:left w:val="none" w:sz="0" w:space="0" w:color="auto"/>
            <w:bottom w:val="none" w:sz="0" w:space="0" w:color="auto"/>
            <w:right w:val="none" w:sz="0" w:space="0" w:color="auto"/>
          </w:divBdr>
        </w:div>
        <w:div w:id="896166429">
          <w:marLeft w:val="1080"/>
          <w:marRight w:val="0"/>
          <w:marTop w:val="100"/>
          <w:marBottom w:val="0"/>
          <w:divBdr>
            <w:top w:val="none" w:sz="0" w:space="0" w:color="auto"/>
            <w:left w:val="none" w:sz="0" w:space="0" w:color="auto"/>
            <w:bottom w:val="none" w:sz="0" w:space="0" w:color="auto"/>
            <w:right w:val="none" w:sz="0" w:space="0" w:color="auto"/>
          </w:divBdr>
        </w:div>
        <w:div w:id="2130197365">
          <w:marLeft w:val="1080"/>
          <w:marRight w:val="0"/>
          <w:marTop w:val="100"/>
          <w:marBottom w:val="0"/>
          <w:divBdr>
            <w:top w:val="none" w:sz="0" w:space="0" w:color="auto"/>
            <w:left w:val="none" w:sz="0" w:space="0" w:color="auto"/>
            <w:bottom w:val="none" w:sz="0" w:space="0" w:color="auto"/>
            <w:right w:val="none" w:sz="0" w:space="0" w:color="auto"/>
          </w:divBdr>
        </w:div>
        <w:div w:id="1833137320">
          <w:marLeft w:val="1080"/>
          <w:marRight w:val="0"/>
          <w:marTop w:val="100"/>
          <w:marBottom w:val="0"/>
          <w:divBdr>
            <w:top w:val="none" w:sz="0" w:space="0" w:color="auto"/>
            <w:left w:val="none" w:sz="0" w:space="0" w:color="auto"/>
            <w:bottom w:val="none" w:sz="0" w:space="0" w:color="auto"/>
            <w:right w:val="none" w:sz="0" w:space="0" w:color="auto"/>
          </w:divBdr>
        </w:div>
        <w:div w:id="2109539069">
          <w:marLeft w:val="1080"/>
          <w:marRight w:val="0"/>
          <w:marTop w:val="100"/>
          <w:marBottom w:val="0"/>
          <w:divBdr>
            <w:top w:val="none" w:sz="0" w:space="0" w:color="auto"/>
            <w:left w:val="none" w:sz="0" w:space="0" w:color="auto"/>
            <w:bottom w:val="none" w:sz="0" w:space="0" w:color="auto"/>
            <w:right w:val="none" w:sz="0" w:space="0" w:color="auto"/>
          </w:divBdr>
        </w:div>
        <w:div w:id="458883943">
          <w:marLeft w:val="1080"/>
          <w:marRight w:val="0"/>
          <w:marTop w:val="100"/>
          <w:marBottom w:val="0"/>
          <w:divBdr>
            <w:top w:val="none" w:sz="0" w:space="0" w:color="auto"/>
            <w:left w:val="none" w:sz="0" w:space="0" w:color="auto"/>
            <w:bottom w:val="none" w:sz="0" w:space="0" w:color="auto"/>
            <w:right w:val="none" w:sz="0" w:space="0" w:color="auto"/>
          </w:divBdr>
        </w:div>
      </w:divsChild>
    </w:div>
    <w:div w:id="1345280250">
      <w:bodyDiv w:val="1"/>
      <w:marLeft w:val="0"/>
      <w:marRight w:val="0"/>
      <w:marTop w:val="0"/>
      <w:marBottom w:val="0"/>
      <w:divBdr>
        <w:top w:val="none" w:sz="0" w:space="0" w:color="auto"/>
        <w:left w:val="none" w:sz="0" w:space="0" w:color="auto"/>
        <w:bottom w:val="none" w:sz="0" w:space="0" w:color="auto"/>
        <w:right w:val="none" w:sz="0" w:space="0" w:color="auto"/>
      </w:divBdr>
      <w:divsChild>
        <w:div w:id="252016037">
          <w:marLeft w:val="1800"/>
          <w:marRight w:val="0"/>
          <w:marTop w:val="0"/>
          <w:marBottom w:val="160"/>
          <w:divBdr>
            <w:top w:val="none" w:sz="0" w:space="0" w:color="auto"/>
            <w:left w:val="none" w:sz="0" w:space="0" w:color="auto"/>
            <w:bottom w:val="none" w:sz="0" w:space="0" w:color="auto"/>
            <w:right w:val="none" w:sz="0" w:space="0" w:color="auto"/>
          </w:divBdr>
        </w:div>
        <w:div w:id="99031343">
          <w:marLeft w:val="1800"/>
          <w:marRight w:val="0"/>
          <w:marTop w:val="0"/>
          <w:marBottom w:val="160"/>
          <w:divBdr>
            <w:top w:val="none" w:sz="0" w:space="0" w:color="auto"/>
            <w:left w:val="none" w:sz="0" w:space="0" w:color="auto"/>
            <w:bottom w:val="none" w:sz="0" w:space="0" w:color="auto"/>
            <w:right w:val="none" w:sz="0" w:space="0" w:color="auto"/>
          </w:divBdr>
        </w:div>
        <w:div w:id="1495027568">
          <w:marLeft w:val="1800"/>
          <w:marRight w:val="0"/>
          <w:marTop w:val="0"/>
          <w:marBottom w:val="160"/>
          <w:divBdr>
            <w:top w:val="none" w:sz="0" w:space="0" w:color="auto"/>
            <w:left w:val="none" w:sz="0" w:space="0" w:color="auto"/>
            <w:bottom w:val="none" w:sz="0" w:space="0" w:color="auto"/>
            <w:right w:val="none" w:sz="0" w:space="0" w:color="auto"/>
          </w:divBdr>
        </w:div>
        <w:div w:id="1157070320">
          <w:marLeft w:val="1800"/>
          <w:marRight w:val="0"/>
          <w:marTop w:val="0"/>
          <w:marBottom w:val="160"/>
          <w:divBdr>
            <w:top w:val="none" w:sz="0" w:space="0" w:color="auto"/>
            <w:left w:val="none" w:sz="0" w:space="0" w:color="auto"/>
            <w:bottom w:val="none" w:sz="0" w:space="0" w:color="auto"/>
            <w:right w:val="none" w:sz="0" w:space="0" w:color="auto"/>
          </w:divBdr>
        </w:div>
        <w:div w:id="1813672163">
          <w:marLeft w:val="1800"/>
          <w:marRight w:val="0"/>
          <w:marTop w:val="0"/>
          <w:marBottom w:val="160"/>
          <w:divBdr>
            <w:top w:val="none" w:sz="0" w:space="0" w:color="auto"/>
            <w:left w:val="none" w:sz="0" w:space="0" w:color="auto"/>
            <w:bottom w:val="none" w:sz="0" w:space="0" w:color="auto"/>
            <w:right w:val="none" w:sz="0" w:space="0" w:color="auto"/>
          </w:divBdr>
        </w:div>
      </w:divsChild>
    </w:div>
    <w:div w:id="151468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1519</TotalTime>
  <Pages>4</Pages>
  <Words>603</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scientist case study – canada post 2021</dc:title>
  <dc:subject/>
  <dc:creator>WILSON, Carol 1</dc:creator>
  <cp:keywords/>
  <dc:description/>
  <cp:lastModifiedBy>dipen k</cp:lastModifiedBy>
  <cp:revision>30</cp:revision>
  <dcterms:created xsi:type="dcterms:W3CDTF">2021-10-18T14:15:00Z</dcterms:created>
  <dcterms:modified xsi:type="dcterms:W3CDTF">2022-04-14T15:19:00Z</dcterms:modified>
</cp:coreProperties>
</file>